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42AF" w:rsidRPr="00B242AF" w:rsidRDefault="00B242AF" w:rsidP="00B242AF">
      <w:pPr>
        <w:jc w:val="center"/>
        <w:rPr>
          <w:b/>
          <w:sz w:val="28"/>
        </w:rPr>
      </w:pPr>
      <w:bookmarkStart w:id="0" w:name="_GoBack"/>
      <w:bookmarkEnd w:id="0"/>
      <w:r>
        <w:rPr>
          <w:b/>
          <w:sz w:val="28"/>
        </w:rPr>
        <w:t xml:space="preserve">NASKAH PUBLIKASI </w:t>
      </w:r>
    </w:p>
    <w:p w:rsidR="00B242AF" w:rsidRPr="00E63BC6" w:rsidRDefault="00B242AF" w:rsidP="00B242AF">
      <w:pPr>
        <w:jc w:val="center"/>
        <w:rPr>
          <w:b/>
          <w:lang w:val="id-ID"/>
        </w:rPr>
      </w:pPr>
    </w:p>
    <w:p w:rsidR="00991FAA" w:rsidRDefault="00991FAA" w:rsidP="00991FAA">
      <w:pPr>
        <w:jc w:val="center"/>
        <w:rPr>
          <w:b/>
          <w:lang w:val="id-ID"/>
        </w:rPr>
      </w:pPr>
    </w:p>
    <w:p w:rsidR="00991FAA" w:rsidRPr="00400EF3" w:rsidRDefault="00991FAA" w:rsidP="00991FAA">
      <w:pPr>
        <w:jc w:val="center"/>
        <w:rPr>
          <w:b/>
          <w:lang w:val="id-ID"/>
        </w:rPr>
      </w:pPr>
    </w:p>
    <w:p w:rsidR="00363E6F" w:rsidRDefault="00363E6F" w:rsidP="00363E6F">
      <w:pPr>
        <w:ind w:left="-284" w:right="-142"/>
        <w:jc w:val="center"/>
        <w:rPr>
          <w:b/>
        </w:rPr>
      </w:pPr>
      <w:r w:rsidRPr="00363E6F">
        <w:rPr>
          <w:b/>
        </w:rPr>
        <w:t xml:space="preserve">HUBUNGAN KONSELING DENGAN PENGETAHUAN REMAJA </w:t>
      </w:r>
    </w:p>
    <w:p w:rsidR="00363E6F" w:rsidRPr="00363E6F" w:rsidRDefault="00363E6F" w:rsidP="00363E6F">
      <w:pPr>
        <w:ind w:left="-284" w:right="-142"/>
        <w:jc w:val="center"/>
        <w:rPr>
          <w:b/>
        </w:rPr>
      </w:pPr>
      <w:r w:rsidRPr="00363E6F">
        <w:rPr>
          <w:b/>
        </w:rPr>
        <w:t xml:space="preserve">TENTANG PENCEGAHAN </w:t>
      </w:r>
      <w:r w:rsidRPr="00363E6F">
        <w:rPr>
          <w:b/>
          <w:lang w:val="id-ID"/>
        </w:rPr>
        <w:t xml:space="preserve">PENULARAN </w:t>
      </w:r>
      <w:r w:rsidRPr="00363E6F">
        <w:rPr>
          <w:b/>
        </w:rPr>
        <w:t xml:space="preserve">HIV/AIDS </w:t>
      </w:r>
    </w:p>
    <w:p w:rsidR="00363E6F" w:rsidRPr="00363E6F" w:rsidRDefault="00363E6F" w:rsidP="00363E6F">
      <w:pPr>
        <w:ind w:left="-284" w:right="-142"/>
        <w:jc w:val="center"/>
        <w:rPr>
          <w:b/>
        </w:rPr>
      </w:pPr>
      <w:r w:rsidRPr="00363E6F">
        <w:rPr>
          <w:b/>
        </w:rPr>
        <w:t>DI SM</w:t>
      </w:r>
      <w:r w:rsidRPr="00363E6F">
        <w:rPr>
          <w:b/>
          <w:lang w:val="id-ID"/>
        </w:rPr>
        <w:t xml:space="preserve">KN 2 </w:t>
      </w:r>
      <w:r w:rsidRPr="00363E6F">
        <w:rPr>
          <w:b/>
        </w:rPr>
        <w:t>MATARAM</w:t>
      </w:r>
    </w:p>
    <w:p w:rsidR="00363E6F" w:rsidRDefault="00363E6F" w:rsidP="00363E6F">
      <w:pPr>
        <w:jc w:val="center"/>
        <w:rPr>
          <w:b/>
        </w:rPr>
      </w:pPr>
    </w:p>
    <w:p w:rsidR="00363E6F" w:rsidRPr="00363E6F" w:rsidRDefault="00363E6F" w:rsidP="00363E6F">
      <w:pPr>
        <w:jc w:val="center"/>
        <w:rPr>
          <w:b/>
        </w:rPr>
      </w:pPr>
    </w:p>
    <w:p w:rsidR="00363E6F" w:rsidRPr="00363E6F" w:rsidRDefault="00363E6F" w:rsidP="00363E6F">
      <w:pPr>
        <w:jc w:val="center"/>
        <w:rPr>
          <w:b/>
          <w:sz w:val="20"/>
          <w:lang w:val="id-ID"/>
        </w:rPr>
      </w:pPr>
    </w:p>
    <w:p w:rsidR="00363E6F" w:rsidRPr="00363E6F" w:rsidRDefault="00363E6F" w:rsidP="00363E6F">
      <w:pPr>
        <w:jc w:val="center"/>
        <w:rPr>
          <w:b/>
          <w:sz w:val="20"/>
          <w:lang w:val="id-ID"/>
        </w:rPr>
      </w:pPr>
    </w:p>
    <w:p w:rsidR="00363E6F" w:rsidRPr="00363E6F" w:rsidRDefault="00363E6F" w:rsidP="00363E6F">
      <w:pPr>
        <w:jc w:val="center"/>
        <w:rPr>
          <w:b/>
          <w:sz w:val="20"/>
          <w:lang w:val="id-ID"/>
        </w:rPr>
      </w:pPr>
      <w:r w:rsidRPr="00363E6F">
        <w:rPr>
          <w:noProof/>
          <w:sz w:val="20"/>
        </w:rPr>
        <w:drawing>
          <wp:inline distT="0" distB="0" distL="0" distR="0">
            <wp:extent cx="2258329" cy="2253082"/>
            <wp:effectExtent l="19050" t="0" r="8621" b="0"/>
            <wp:docPr id="2" name="Picture 1" descr="Hasil gambar untuk LOGO STIKES HAMZ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sil gambar untuk LOGO STIKES HAMZAR"/>
                    <pic:cNvPicPr>
                      <a:picLocks noChangeAspect="1" noChangeArrowheads="1"/>
                    </pic:cNvPicPr>
                  </pic:nvPicPr>
                  <pic:blipFill>
                    <a:blip r:embed="rId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67349" cy="2262081"/>
                    </a:xfrm>
                    <a:prstGeom prst="rect">
                      <a:avLst/>
                    </a:prstGeom>
                    <a:noFill/>
                    <a:ln>
                      <a:noFill/>
                    </a:ln>
                  </pic:spPr>
                </pic:pic>
              </a:graphicData>
            </a:graphic>
          </wp:inline>
        </w:drawing>
      </w:r>
    </w:p>
    <w:p w:rsidR="00363E6F" w:rsidRPr="00363E6F" w:rsidRDefault="00363E6F" w:rsidP="00363E6F">
      <w:pPr>
        <w:jc w:val="center"/>
        <w:rPr>
          <w:b/>
          <w:sz w:val="20"/>
          <w:lang w:val="id-ID"/>
        </w:rPr>
      </w:pPr>
    </w:p>
    <w:p w:rsidR="00363E6F" w:rsidRPr="00363E6F" w:rsidRDefault="00363E6F" w:rsidP="00363E6F">
      <w:pPr>
        <w:rPr>
          <w:b/>
          <w:sz w:val="20"/>
          <w:lang w:val="id-ID"/>
        </w:rPr>
      </w:pPr>
    </w:p>
    <w:p w:rsidR="00363E6F" w:rsidRPr="00363E6F" w:rsidRDefault="00363E6F" w:rsidP="00363E6F">
      <w:pPr>
        <w:jc w:val="center"/>
        <w:rPr>
          <w:b/>
          <w:sz w:val="20"/>
          <w:lang w:val="id-ID"/>
        </w:rPr>
      </w:pPr>
    </w:p>
    <w:p w:rsidR="00363E6F" w:rsidRPr="00363E6F" w:rsidRDefault="00363E6F" w:rsidP="00363E6F">
      <w:pPr>
        <w:jc w:val="center"/>
        <w:rPr>
          <w:b/>
          <w:sz w:val="20"/>
          <w:lang w:val="id-ID"/>
        </w:rPr>
      </w:pPr>
    </w:p>
    <w:p w:rsidR="00363E6F" w:rsidRDefault="00363E6F" w:rsidP="00363E6F">
      <w:pPr>
        <w:jc w:val="center"/>
        <w:rPr>
          <w:b/>
        </w:rPr>
      </w:pPr>
    </w:p>
    <w:p w:rsidR="00363E6F" w:rsidRPr="00363E6F" w:rsidRDefault="00363E6F" w:rsidP="00363E6F">
      <w:pPr>
        <w:jc w:val="center"/>
        <w:rPr>
          <w:b/>
        </w:rPr>
      </w:pPr>
    </w:p>
    <w:p w:rsidR="00363E6F" w:rsidRPr="00363E6F" w:rsidRDefault="00363E6F" w:rsidP="00363E6F">
      <w:pPr>
        <w:jc w:val="center"/>
        <w:rPr>
          <w:b/>
          <w:u w:val="single"/>
        </w:rPr>
      </w:pPr>
      <w:r w:rsidRPr="00363E6F">
        <w:rPr>
          <w:b/>
          <w:u w:val="single"/>
        </w:rPr>
        <w:t>MELDA MELINDA</w:t>
      </w:r>
    </w:p>
    <w:p w:rsidR="00363E6F" w:rsidRPr="00363E6F" w:rsidRDefault="00363E6F" w:rsidP="00363E6F">
      <w:pPr>
        <w:jc w:val="center"/>
        <w:rPr>
          <w:b/>
          <w:lang w:val="id-ID"/>
        </w:rPr>
      </w:pPr>
      <w:r w:rsidRPr="00363E6F">
        <w:rPr>
          <w:b/>
          <w:lang w:val="id-ID"/>
        </w:rPr>
        <w:t>NIM. 1702M.</w:t>
      </w:r>
      <w:r w:rsidRPr="00363E6F">
        <w:rPr>
          <w:b/>
        </w:rPr>
        <w:t>b.</w:t>
      </w:r>
      <w:r w:rsidRPr="00363E6F">
        <w:rPr>
          <w:b/>
          <w:lang w:val="id-ID"/>
        </w:rPr>
        <w:t>B073</w:t>
      </w:r>
    </w:p>
    <w:p w:rsidR="00363E6F" w:rsidRPr="00363E6F" w:rsidRDefault="00363E6F" w:rsidP="00363E6F">
      <w:pPr>
        <w:jc w:val="center"/>
        <w:rPr>
          <w:b/>
          <w:lang w:val="id-ID"/>
        </w:rPr>
      </w:pPr>
    </w:p>
    <w:p w:rsidR="00363E6F" w:rsidRPr="00363E6F" w:rsidRDefault="00363E6F" w:rsidP="00363E6F">
      <w:pPr>
        <w:jc w:val="center"/>
        <w:rPr>
          <w:b/>
          <w:lang w:val="id-ID"/>
        </w:rPr>
      </w:pPr>
    </w:p>
    <w:p w:rsidR="00363E6F" w:rsidRPr="00363E6F" w:rsidRDefault="00363E6F" w:rsidP="00363E6F">
      <w:pPr>
        <w:jc w:val="center"/>
        <w:rPr>
          <w:b/>
          <w:lang w:val="id-ID"/>
        </w:rPr>
      </w:pPr>
    </w:p>
    <w:p w:rsidR="00363E6F" w:rsidRPr="00363E6F" w:rsidRDefault="00363E6F" w:rsidP="00363E6F">
      <w:pPr>
        <w:jc w:val="center"/>
        <w:rPr>
          <w:b/>
          <w:lang w:val="id-ID"/>
        </w:rPr>
      </w:pPr>
    </w:p>
    <w:p w:rsidR="00363E6F" w:rsidRPr="00363E6F" w:rsidRDefault="00363E6F" w:rsidP="00363E6F">
      <w:pPr>
        <w:tabs>
          <w:tab w:val="left" w:pos="4551"/>
        </w:tabs>
        <w:rPr>
          <w:b/>
          <w:lang w:val="id-ID"/>
        </w:rPr>
      </w:pPr>
    </w:p>
    <w:p w:rsidR="00363E6F" w:rsidRDefault="00363E6F" w:rsidP="00363E6F">
      <w:pPr>
        <w:tabs>
          <w:tab w:val="left" w:pos="4551"/>
        </w:tabs>
        <w:rPr>
          <w:b/>
        </w:rPr>
      </w:pPr>
    </w:p>
    <w:p w:rsidR="00363E6F" w:rsidRDefault="00363E6F" w:rsidP="00363E6F">
      <w:pPr>
        <w:tabs>
          <w:tab w:val="left" w:pos="4551"/>
        </w:tabs>
        <w:rPr>
          <w:b/>
        </w:rPr>
      </w:pPr>
    </w:p>
    <w:p w:rsidR="00363E6F" w:rsidRDefault="00363E6F" w:rsidP="00363E6F">
      <w:pPr>
        <w:tabs>
          <w:tab w:val="left" w:pos="4551"/>
        </w:tabs>
        <w:rPr>
          <w:b/>
        </w:rPr>
      </w:pPr>
    </w:p>
    <w:p w:rsidR="00363E6F" w:rsidRDefault="00363E6F" w:rsidP="00363E6F">
      <w:pPr>
        <w:tabs>
          <w:tab w:val="left" w:pos="4551"/>
        </w:tabs>
        <w:rPr>
          <w:b/>
        </w:rPr>
      </w:pPr>
    </w:p>
    <w:p w:rsidR="00363E6F" w:rsidRDefault="00363E6F" w:rsidP="00363E6F">
      <w:pPr>
        <w:tabs>
          <w:tab w:val="left" w:pos="4551"/>
        </w:tabs>
        <w:rPr>
          <w:b/>
        </w:rPr>
      </w:pPr>
    </w:p>
    <w:p w:rsidR="00363E6F" w:rsidRPr="00363E6F" w:rsidRDefault="00363E6F" w:rsidP="00363E6F">
      <w:pPr>
        <w:tabs>
          <w:tab w:val="left" w:pos="4551"/>
        </w:tabs>
        <w:rPr>
          <w:b/>
        </w:rPr>
      </w:pPr>
    </w:p>
    <w:p w:rsidR="00363E6F" w:rsidRPr="00363E6F" w:rsidRDefault="00363E6F" w:rsidP="00363E6F">
      <w:pPr>
        <w:jc w:val="center"/>
        <w:rPr>
          <w:b/>
          <w:lang w:val="id-ID"/>
        </w:rPr>
      </w:pPr>
    </w:p>
    <w:p w:rsidR="00363E6F" w:rsidRPr="00363E6F" w:rsidRDefault="00363E6F" w:rsidP="00363E6F">
      <w:pPr>
        <w:ind w:left="-284" w:right="-426"/>
        <w:jc w:val="center"/>
        <w:rPr>
          <w:b/>
          <w:lang w:val="id-ID"/>
        </w:rPr>
      </w:pPr>
      <w:r w:rsidRPr="00363E6F">
        <w:rPr>
          <w:b/>
          <w:lang w:val="id-ID"/>
        </w:rPr>
        <w:t>PROGRAM STUDI</w:t>
      </w:r>
      <w:r w:rsidRPr="00363E6F">
        <w:rPr>
          <w:b/>
        </w:rPr>
        <w:t xml:space="preserve"> S1 PENDIDIKAN</w:t>
      </w:r>
      <w:r w:rsidRPr="00363E6F">
        <w:rPr>
          <w:b/>
          <w:lang w:val="id-ID"/>
        </w:rPr>
        <w:t xml:space="preserve"> BIDAN DAN PROFESI BIDAN</w:t>
      </w:r>
      <w:r w:rsidRPr="00363E6F">
        <w:rPr>
          <w:b/>
        </w:rPr>
        <w:t xml:space="preserve"> </w:t>
      </w:r>
      <w:r w:rsidRPr="00363E6F">
        <w:rPr>
          <w:b/>
          <w:lang w:val="id-ID"/>
        </w:rPr>
        <w:t>SEKOLAH TINGGI ILMU KESEHATAN HAMZAR</w:t>
      </w:r>
    </w:p>
    <w:p w:rsidR="00363E6F" w:rsidRPr="00363E6F" w:rsidRDefault="00363E6F" w:rsidP="00363E6F">
      <w:pPr>
        <w:ind w:left="-284" w:right="-426"/>
        <w:jc w:val="center"/>
        <w:rPr>
          <w:b/>
          <w:lang w:val="id-ID"/>
        </w:rPr>
      </w:pPr>
      <w:r w:rsidRPr="00363E6F">
        <w:rPr>
          <w:b/>
          <w:lang w:val="id-ID"/>
        </w:rPr>
        <w:t>LOMBOK TIMUR</w:t>
      </w:r>
    </w:p>
    <w:p w:rsidR="00363E6F" w:rsidRDefault="00363E6F" w:rsidP="00363E6F">
      <w:pPr>
        <w:ind w:left="-284" w:right="-426"/>
        <w:jc w:val="center"/>
        <w:rPr>
          <w:b/>
        </w:rPr>
      </w:pPr>
      <w:r w:rsidRPr="00363E6F">
        <w:rPr>
          <w:b/>
          <w:lang w:val="id-ID"/>
        </w:rPr>
        <w:t>2019</w:t>
      </w:r>
    </w:p>
    <w:p w:rsidR="00363E6F" w:rsidRDefault="00363E6F" w:rsidP="00363E6F">
      <w:pPr>
        <w:ind w:left="-284" w:right="-426"/>
        <w:jc w:val="center"/>
        <w:rPr>
          <w:b/>
        </w:rPr>
      </w:pPr>
    </w:p>
    <w:p w:rsidR="00363E6F" w:rsidRDefault="00363E6F" w:rsidP="00363E6F">
      <w:pPr>
        <w:ind w:left="-284" w:right="-426"/>
        <w:jc w:val="center"/>
        <w:rPr>
          <w:b/>
        </w:rPr>
      </w:pPr>
    </w:p>
    <w:p w:rsidR="00363E6F" w:rsidRDefault="00363E6F" w:rsidP="00363E6F">
      <w:pPr>
        <w:ind w:left="-284" w:right="-426"/>
        <w:jc w:val="center"/>
        <w:rPr>
          <w:b/>
        </w:rPr>
      </w:pPr>
    </w:p>
    <w:p w:rsidR="00363E6F" w:rsidRPr="00A02205" w:rsidRDefault="00363E6F" w:rsidP="00363E6F">
      <w:pPr>
        <w:jc w:val="center"/>
        <w:rPr>
          <w:b/>
        </w:rPr>
      </w:pPr>
      <w:r w:rsidRPr="00A02205">
        <w:rPr>
          <w:b/>
        </w:rPr>
        <w:lastRenderedPageBreak/>
        <w:t>ABSTRAK</w:t>
      </w:r>
    </w:p>
    <w:p w:rsidR="00363E6F" w:rsidRPr="00A02205" w:rsidRDefault="00363E6F" w:rsidP="00363E6F"/>
    <w:p w:rsidR="00363E6F" w:rsidRDefault="00363E6F" w:rsidP="00363E6F">
      <w:pPr>
        <w:jc w:val="both"/>
      </w:pPr>
      <w:r w:rsidRPr="00363E6F">
        <w:rPr>
          <w:b/>
          <w:lang w:val="id-ID"/>
        </w:rPr>
        <w:t>M</w:t>
      </w:r>
      <w:r w:rsidRPr="00363E6F">
        <w:rPr>
          <w:b/>
        </w:rPr>
        <w:t>elda Melinda, 2019</w:t>
      </w:r>
      <w:r w:rsidRPr="00A02205">
        <w:t>. Hubungan</w:t>
      </w:r>
      <w:r>
        <w:t xml:space="preserve"> Konseling dengan Tingkat Pengetahuan Remaja tentang Pencegahan Penularan HIV/AIDS di SMKN 2 Mataram. </w:t>
      </w:r>
      <w:r w:rsidRPr="00A02205">
        <w:t>Skripsi. Program Studi S1 Kebidanan</w:t>
      </w:r>
      <w:r>
        <w:t xml:space="preserve"> </w:t>
      </w:r>
      <w:r w:rsidRPr="00A02205">
        <w:t>Sekolah</w:t>
      </w:r>
      <w:r>
        <w:t xml:space="preserve"> </w:t>
      </w:r>
      <w:r w:rsidRPr="00A02205">
        <w:t>Tinggi</w:t>
      </w:r>
      <w:r>
        <w:t xml:space="preserve"> </w:t>
      </w:r>
      <w:r w:rsidRPr="00A02205">
        <w:t>Ilmu</w:t>
      </w:r>
      <w:r>
        <w:t xml:space="preserve"> </w:t>
      </w:r>
      <w:r w:rsidRPr="00A02205">
        <w:t>Kesehatan</w:t>
      </w:r>
      <w:r>
        <w:t xml:space="preserve"> </w:t>
      </w:r>
      <w:r w:rsidRPr="00A02205">
        <w:t>Hamzar.</w:t>
      </w:r>
      <w:r>
        <w:t xml:space="preserve"> </w:t>
      </w:r>
      <w:r w:rsidRPr="00A02205">
        <w:t>Bimbingan</w:t>
      </w:r>
      <w:r>
        <w:t xml:space="preserve"> </w:t>
      </w:r>
      <w:r w:rsidRPr="004B0B43">
        <w:rPr>
          <w:b/>
          <w:lang w:val="id-ID"/>
        </w:rPr>
        <w:t>Ns.</w:t>
      </w:r>
      <w:r w:rsidRPr="004B0B43">
        <w:rPr>
          <w:b/>
        </w:rPr>
        <w:t xml:space="preserve"> </w:t>
      </w:r>
      <w:r>
        <w:rPr>
          <w:b/>
          <w:lang w:val="id-ID"/>
        </w:rPr>
        <w:t>H.L.</w:t>
      </w:r>
      <w:r>
        <w:rPr>
          <w:b/>
        </w:rPr>
        <w:t xml:space="preserve"> </w:t>
      </w:r>
      <w:r>
        <w:rPr>
          <w:b/>
          <w:lang w:val="id-ID"/>
        </w:rPr>
        <w:t>Aries</w:t>
      </w:r>
      <w:r>
        <w:rPr>
          <w:b/>
        </w:rPr>
        <w:t xml:space="preserve"> </w:t>
      </w:r>
      <w:r>
        <w:rPr>
          <w:b/>
          <w:lang w:val="id-ID"/>
        </w:rPr>
        <w:t>Fahrozi,</w:t>
      </w:r>
      <w:r>
        <w:rPr>
          <w:b/>
        </w:rPr>
        <w:t xml:space="preserve"> </w:t>
      </w:r>
      <w:r>
        <w:rPr>
          <w:b/>
          <w:lang w:val="id-ID"/>
        </w:rPr>
        <w:t>S.Kep.,</w:t>
      </w:r>
      <w:r>
        <w:rPr>
          <w:b/>
        </w:rPr>
        <w:t xml:space="preserve"> </w:t>
      </w:r>
      <w:r>
        <w:rPr>
          <w:b/>
          <w:lang w:val="id-ID"/>
        </w:rPr>
        <w:t>M.Kep</w:t>
      </w:r>
      <w:r>
        <w:rPr>
          <w:b/>
        </w:rPr>
        <w:t xml:space="preserve"> </w:t>
      </w:r>
      <w:r w:rsidRPr="00A02205">
        <w:t>sebagai</w:t>
      </w:r>
      <w:r>
        <w:t xml:space="preserve"> </w:t>
      </w:r>
      <w:r w:rsidRPr="00A02205">
        <w:t>Pembimbing I dan</w:t>
      </w:r>
      <w:r>
        <w:t xml:space="preserve"> </w:t>
      </w:r>
      <w:r>
        <w:rPr>
          <w:b/>
          <w:lang w:val="id-ID"/>
        </w:rPr>
        <w:t>Nurlathifah N Yusuf,</w:t>
      </w:r>
      <w:r>
        <w:rPr>
          <w:b/>
        </w:rPr>
        <w:t xml:space="preserve"> </w:t>
      </w:r>
      <w:r>
        <w:rPr>
          <w:b/>
          <w:lang w:val="id-ID"/>
        </w:rPr>
        <w:t>S.ST.M.Keb</w:t>
      </w:r>
      <w:r>
        <w:rPr>
          <w:b/>
        </w:rPr>
        <w:t xml:space="preserve"> </w:t>
      </w:r>
      <w:r w:rsidRPr="00A02205">
        <w:t>Sebagai</w:t>
      </w:r>
      <w:r>
        <w:rPr>
          <w:lang w:val="id-ID"/>
        </w:rPr>
        <w:t xml:space="preserve"> P</w:t>
      </w:r>
      <w:r w:rsidRPr="00A02205">
        <w:t>embimbing II.</w:t>
      </w:r>
    </w:p>
    <w:p w:rsidR="00363E6F" w:rsidRPr="00A02205" w:rsidRDefault="00363E6F" w:rsidP="00363E6F">
      <w:pPr>
        <w:jc w:val="both"/>
      </w:pPr>
    </w:p>
    <w:p w:rsidR="00363E6F" w:rsidRDefault="00363E6F" w:rsidP="00363E6F">
      <w:pPr>
        <w:jc w:val="both"/>
      </w:pPr>
      <w:r w:rsidRPr="00D16F33">
        <w:t>Pengetahuan</w:t>
      </w:r>
      <w:r>
        <w:t xml:space="preserve"> </w:t>
      </w:r>
      <w:r w:rsidRPr="00D16F33">
        <w:t>tentang</w:t>
      </w:r>
      <w:r>
        <w:t xml:space="preserve"> </w:t>
      </w:r>
      <w:r w:rsidRPr="00D16F33">
        <w:t>kesehatan</w:t>
      </w:r>
      <w:r>
        <w:t xml:space="preserve"> </w:t>
      </w:r>
      <w:r w:rsidRPr="00D16F33">
        <w:t>reproduksi</w:t>
      </w:r>
      <w:r>
        <w:t xml:space="preserve"> </w:t>
      </w:r>
      <w:r w:rsidRPr="00D16F33">
        <w:t>sangat</w:t>
      </w:r>
      <w:r>
        <w:t xml:space="preserve"> </w:t>
      </w:r>
      <w:r w:rsidRPr="00D16F33">
        <w:t>diperlukan</w:t>
      </w:r>
      <w:r>
        <w:t xml:space="preserve"> </w:t>
      </w:r>
      <w:r w:rsidRPr="00D16F33">
        <w:t>oleh</w:t>
      </w:r>
      <w:r>
        <w:t xml:space="preserve"> </w:t>
      </w:r>
      <w:r w:rsidRPr="00D16F33">
        <w:t>masyarakat, khususnya</w:t>
      </w:r>
      <w:r>
        <w:t xml:space="preserve"> </w:t>
      </w:r>
      <w:r w:rsidRPr="00D16F33">
        <w:t>remaja</w:t>
      </w:r>
      <w:r>
        <w:t xml:space="preserve">. </w:t>
      </w:r>
      <w:r w:rsidRPr="00BC6DD3">
        <w:t>Penyakit HIV/AIDS merupakan</w:t>
      </w:r>
      <w:r>
        <w:t xml:space="preserve"> </w:t>
      </w:r>
      <w:r w:rsidRPr="00BC6DD3">
        <w:t>suatu</w:t>
      </w:r>
      <w:r>
        <w:t xml:space="preserve"> </w:t>
      </w:r>
      <w:r w:rsidRPr="00BC6DD3">
        <w:t>penyakit yang terus</w:t>
      </w:r>
      <w:r>
        <w:t xml:space="preserve"> </w:t>
      </w:r>
      <w:r w:rsidRPr="00BC6DD3">
        <w:t>berkembang</w:t>
      </w:r>
      <w:r>
        <w:t xml:space="preserve"> </w:t>
      </w:r>
      <w:r w:rsidRPr="00BC6DD3">
        <w:t>dan</w:t>
      </w:r>
      <w:r>
        <w:t xml:space="preserve"> </w:t>
      </w:r>
      <w:r w:rsidRPr="00BC6DD3">
        <w:t>menjadi</w:t>
      </w:r>
      <w:r>
        <w:t xml:space="preserve"> </w:t>
      </w:r>
      <w:r w:rsidRPr="00BC6DD3">
        <w:t>masalah global yang melanda</w:t>
      </w:r>
      <w:r>
        <w:t xml:space="preserve"> </w:t>
      </w:r>
      <w:r w:rsidRPr="00BC6DD3">
        <w:t>dunia</w:t>
      </w:r>
      <w:r>
        <w:t xml:space="preserve">. </w:t>
      </w:r>
      <w:r w:rsidRPr="00BC6DD3">
        <w:t>Hasil</w:t>
      </w:r>
      <w:r>
        <w:t xml:space="preserve"> </w:t>
      </w:r>
      <w:r w:rsidRPr="00BC6DD3">
        <w:t>studi</w:t>
      </w:r>
      <w:r>
        <w:t xml:space="preserve"> </w:t>
      </w:r>
      <w:r w:rsidRPr="00BC6DD3">
        <w:t>pendahuluan yang telah</w:t>
      </w:r>
      <w:r>
        <w:t xml:space="preserve"> </w:t>
      </w:r>
      <w:r w:rsidRPr="00BC6DD3">
        <w:t>dilakukan</w:t>
      </w:r>
      <w:r>
        <w:t xml:space="preserve"> </w:t>
      </w:r>
      <w:r w:rsidRPr="00BC6DD3">
        <w:t>pada</w:t>
      </w:r>
      <w:r>
        <w:t xml:space="preserve"> </w:t>
      </w:r>
      <w:r w:rsidRPr="00BC6DD3">
        <w:t>tangga</w:t>
      </w:r>
      <w:r>
        <w:rPr>
          <w:lang w:val="id-ID"/>
        </w:rPr>
        <w:t>l</w:t>
      </w:r>
      <w:r>
        <w:t xml:space="preserve"> 16 Maret </w:t>
      </w:r>
      <w:r w:rsidRPr="00BC6DD3">
        <w:t>2019 menunjukkan</w:t>
      </w:r>
      <w:r>
        <w:t xml:space="preserve"> </w:t>
      </w:r>
      <w:r w:rsidRPr="00BC6DD3">
        <w:t>bahwa</w:t>
      </w:r>
      <w:r>
        <w:t xml:space="preserve"> </w:t>
      </w:r>
      <w:r>
        <w:rPr>
          <w:lang w:val="id-ID"/>
        </w:rPr>
        <w:t xml:space="preserve">di kelas jurusan perangkat lunak SMKN 2 Mataram belum pernah mendapatkan penyuluhan tentang HIV/AIDS </w:t>
      </w:r>
      <w:r>
        <w:t>di SM</w:t>
      </w:r>
      <w:r>
        <w:rPr>
          <w:lang w:val="id-ID"/>
        </w:rPr>
        <w:t>KN</w:t>
      </w:r>
      <w:r>
        <w:t xml:space="preserve"> </w:t>
      </w:r>
      <w:r>
        <w:rPr>
          <w:lang w:val="id-ID"/>
        </w:rPr>
        <w:t>2</w:t>
      </w:r>
      <w:r>
        <w:t xml:space="preserve"> Mataram. </w:t>
      </w:r>
      <w:r w:rsidRPr="00A02205">
        <w:t>Tujuan</w:t>
      </w:r>
      <w:r>
        <w:t xml:space="preserve"> </w:t>
      </w:r>
      <w:r w:rsidRPr="00A02205">
        <w:t>dari</w:t>
      </w:r>
      <w:r>
        <w:t xml:space="preserve"> </w:t>
      </w:r>
      <w:r w:rsidRPr="00A02205">
        <w:t>penelitian</w:t>
      </w:r>
      <w:r>
        <w:t xml:space="preserve"> </w:t>
      </w:r>
      <w:r w:rsidRPr="00A02205">
        <w:t>ini</w:t>
      </w:r>
      <w:r>
        <w:t xml:space="preserve"> </w:t>
      </w:r>
      <w:r w:rsidRPr="00A02205">
        <w:t>adalah</w:t>
      </w:r>
      <w:r>
        <w:t xml:space="preserve"> </w:t>
      </w:r>
      <w:r w:rsidRPr="00A02205">
        <w:t>untuk</w:t>
      </w:r>
      <w:r>
        <w:t xml:space="preserve"> </w:t>
      </w:r>
      <w:r w:rsidRPr="00BC6DD3">
        <w:t>mengetahui</w:t>
      </w:r>
      <w:r>
        <w:t xml:space="preserve"> hubungan antara konseling dengan pengetahuan remaja tentang pencegahan penularan HIV/AIDS di SM</w:t>
      </w:r>
      <w:r>
        <w:rPr>
          <w:lang w:val="id-ID"/>
        </w:rPr>
        <w:t>KN 2</w:t>
      </w:r>
      <w:r>
        <w:t xml:space="preserve"> Mataram</w:t>
      </w:r>
      <w:r w:rsidRPr="00A02205">
        <w:t>.</w:t>
      </w:r>
      <w:r>
        <w:t xml:space="preserve"> </w:t>
      </w:r>
      <w:r w:rsidRPr="00A02205">
        <w:t>Penelitian</w:t>
      </w:r>
      <w:r>
        <w:t xml:space="preserve"> </w:t>
      </w:r>
      <w:r w:rsidRPr="00A02205">
        <w:t>ini</w:t>
      </w:r>
      <w:r>
        <w:t xml:space="preserve"> </w:t>
      </w:r>
      <w:r w:rsidRPr="00A02205">
        <w:t>merupakan</w:t>
      </w:r>
      <w:r>
        <w:t xml:space="preserve"> </w:t>
      </w:r>
      <w:r w:rsidRPr="00A02205">
        <w:t>penelitian</w:t>
      </w:r>
      <w:r>
        <w:t xml:space="preserve"> </w:t>
      </w:r>
      <w:r w:rsidRPr="00A02205">
        <w:t>deskriptif</w:t>
      </w:r>
      <w:r>
        <w:t xml:space="preserve"> korelatif </w:t>
      </w:r>
      <w:r w:rsidRPr="00A02205">
        <w:t>dengan</w:t>
      </w:r>
      <w:r>
        <w:t xml:space="preserve"> </w:t>
      </w:r>
      <w:r w:rsidRPr="00A02205">
        <w:t>rancangan</w:t>
      </w:r>
      <w:r>
        <w:t xml:space="preserve"> </w:t>
      </w:r>
      <w:r w:rsidRPr="00A02205">
        <w:rPr>
          <w:i/>
        </w:rPr>
        <w:t>cross sectional</w:t>
      </w:r>
      <w:r w:rsidRPr="00A02205">
        <w:t>.</w:t>
      </w:r>
      <w:r>
        <w:t xml:space="preserve"> </w:t>
      </w:r>
      <w:r w:rsidRPr="00A02205">
        <w:t>Jumlah</w:t>
      </w:r>
      <w:r>
        <w:t xml:space="preserve"> </w:t>
      </w:r>
      <w:r w:rsidRPr="00A02205">
        <w:t>sampel</w:t>
      </w:r>
      <w:r>
        <w:t xml:space="preserve"> </w:t>
      </w:r>
      <w:r w:rsidRPr="00A02205">
        <w:t>dalam</w:t>
      </w:r>
      <w:r>
        <w:t xml:space="preserve"> </w:t>
      </w:r>
      <w:r w:rsidRPr="00A02205">
        <w:t>penelitian</w:t>
      </w:r>
      <w:r>
        <w:t xml:space="preserve"> ini </w:t>
      </w:r>
      <w:r w:rsidRPr="00A02205">
        <w:t>sebanyak</w:t>
      </w:r>
      <w:r>
        <w:t xml:space="preserve"> 58 </w:t>
      </w:r>
      <w:r w:rsidRPr="00A02205">
        <w:t>orang.</w:t>
      </w:r>
      <w:r>
        <w:t xml:space="preserve"> </w:t>
      </w:r>
      <w:r w:rsidRPr="00A02205">
        <w:t>Pe</w:t>
      </w:r>
      <w:r>
        <w:t xml:space="preserve">ngumpulan data melalui </w:t>
      </w:r>
      <w:r w:rsidRPr="004B0B43">
        <w:t xml:space="preserve">konseling </w:t>
      </w:r>
      <w:r w:rsidRPr="00A02205">
        <w:t>dengan</w:t>
      </w:r>
      <w:r>
        <w:t xml:space="preserve"> </w:t>
      </w:r>
      <w:r w:rsidRPr="00A02205">
        <w:t>menggunakan</w:t>
      </w:r>
      <w:r>
        <w:t xml:space="preserve"> </w:t>
      </w:r>
      <w:r w:rsidRPr="00A02205">
        <w:t>alat</w:t>
      </w:r>
      <w:r>
        <w:t xml:space="preserve"> </w:t>
      </w:r>
      <w:r w:rsidRPr="00A02205">
        <w:t>bantu</w:t>
      </w:r>
      <w:r>
        <w:t xml:space="preserve"> </w:t>
      </w:r>
      <w:r w:rsidRPr="00A02205">
        <w:t>kuesioner</w:t>
      </w:r>
      <w:r>
        <w:t xml:space="preserve"> </w:t>
      </w:r>
      <w:r w:rsidRPr="004B0B43">
        <w:t>dan Leaflet, Infocus.</w:t>
      </w:r>
    </w:p>
    <w:p w:rsidR="00363E6F" w:rsidRPr="00A02205" w:rsidRDefault="00363E6F" w:rsidP="00363E6F">
      <w:pPr>
        <w:jc w:val="both"/>
      </w:pPr>
      <w:r w:rsidRPr="00A02205">
        <w:t>Hasil</w:t>
      </w:r>
      <w:r>
        <w:t xml:space="preserve"> </w:t>
      </w:r>
      <w:r w:rsidRPr="00A02205">
        <w:t>penelitian</w:t>
      </w:r>
      <w:r>
        <w:t xml:space="preserve"> </w:t>
      </w:r>
      <w:r w:rsidRPr="00A02205">
        <w:t>menunjukkan</w:t>
      </w:r>
      <w:r>
        <w:t xml:space="preserve"> </w:t>
      </w:r>
      <w:r w:rsidRPr="00A02205">
        <w:t>bahwa</w:t>
      </w:r>
      <w:r>
        <w:t xml:space="preserve"> ada hubungan antara konseling dengan tingkat pengetahuan remaja tentang pencegahan penularan HIV/AIDS di SMKN 2 Mataram </w:t>
      </w:r>
      <w:r w:rsidRPr="00A02205">
        <w:t>dengan</w:t>
      </w:r>
      <w:r>
        <w:t xml:space="preserve"> </w:t>
      </w:r>
      <w:r w:rsidRPr="00A02205">
        <w:t>nilai</w:t>
      </w:r>
      <w:r>
        <w:t xml:space="preserve"> </w:t>
      </w:r>
      <w:r w:rsidRPr="00A02205">
        <w:rPr>
          <w:i/>
        </w:rPr>
        <w:t>p</w:t>
      </w:r>
      <w:r>
        <w:rPr>
          <w:i/>
        </w:rPr>
        <w:t xml:space="preserve"> </w:t>
      </w:r>
      <w:r w:rsidRPr="00A02205">
        <w:rPr>
          <w:i/>
        </w:rPr>
        <w:t>value</w:t>
      </w:r>
      <w:r>
        <w:rPr>
          <w:i/>
        </w:rPr>
        <w:t xml:space="preserve"> </w:t>
      </w:r>
      <w:r w:rsidRPr="00A02205">
        <w:t>sebesar 0.00</w:t>
      </w:r>
      <w:r>
        <w:t>0</w:t>
      </w:r>
      <w:r w:rsidRPr="00A02205">
        <w:t>&lt; 0.05.</w:t>
      </w:r>
      <w:r>
        <w:t xml:space="preserve"> </w:t>
      </w:r>
      <w:r w:rsidRPr="00A02205">
        <w:t>Kesimpulannya</w:t>
      </w:r>
      <w:r>
        <w:t xml:space="preserve"> </w:t>
      </w:r>
      <w:r w:rsidRPr="00A02205">
        <w:t>semakin</w:t>
      </w:r>
      <w:r>
        <w:t xml:space="preserve"> sering remaja diberikan konseling oleh petugas kesehatan, maka semakin baik pula pengetahuan yang dimiliki oleh remaja tentang pencegahan penularan HIV/AIDS.</w:t>
      </w:r>
    </w:p>
    <w:p w:rsidR="00363E6F" w:rsidRPr="00A02205" w:rsidRDefault="00363E6F" w:rsidP="00363E6F">
      <w:pPr>
        <w:jc w:val="both"/>
      </w:pPr>
    </w:p>
    <w:p w:rsidR="00363E6F" w:rsidRPr="00363E6F" w:rsidRDefault="00363E6F" w:rsidP="00363E6F">
      <w:pPr>
        <w:jc w:val="both"/>
        <w:rPr>
          <w:b/>
          <w:i/>
        </w:rPr>
      </w:pPr>
      <w:r w:rsidRPr="00363E6F">
        <w:rPr>
          <w:b/>
        </w:rPr>
        <w:t xml:space="preserve">Kata Kunci : </w:t>
      </w:r>
      <w:r w:rsidRPr="00363E6F">
        <w:rPr>
          <w:b/>
          <w:i/>
        </w:rPr>
        <w:t>Pengetahuan</w:t>
      </w:r>
      <w:r w:rsidRPr="00363E6F">
        <w:rPr>
          <w:b/>
          <w:i/>
          <w:lang w:val="id-ID"/>
        </w:rPr>
        <w:t xml:space="preserve"> Remaja</w:t>
      </w:r>
      <w:r w:rsidRPr="00363E6F">
        <w:rPr>
          <w:b/>
          <w:i/>
        </w:rPr>
        <w:t>, HIV/AIDS.</w:t>
      </w:r>
    </w:p>
    <w:p w:rsidR="00991FAA" w:rsidRDefault="00991FAA" w:rsidP="00991FAA">
      <w:pPr>
        <w:spacing w:after="160" w:line="259" w:lineRule="auto"/>
        <w:rPr>
          <w:b/>
        </w:rPr>
      </w:pPr>
      <w:r>
        <w:rPr>
          <w:b/>
        </w:rPr>
        <w:br w:type="page"/>
      </w:r>
    </w:p>
    <w:p w:rsidR="00363E6F" w:rsidRPr="00B110F2" w:rsidRDefault="00363E6F" w:rsidP="00363E6F">
      <w:pPr>
        <w:jc w:val="center"/>
        <w:rPr>
          <w:b/>
        </w:rPr>
      </w:pPr>
      <w:r w:rsidRPr="00B110F2">
        <w:rPr>
          <w:b/>
        </w:rPr>
        <w:lastRenderedPageBreak/>
        <w:t>ABSTRACT</w:t>
      </w:r>
    </w:p>
    <w:p w:rsidR="00363E6F" w:rsidRPr="00B110F2" w:rsidRDefault="00363E6F" w:rsidP="00363E6F">
      <w:pPr>
        <w:jc w:val="center"/>
      </w:pPr>
    </w:p>
    <w:p w:rsidR="00363E6F" w:rsidRPr="00B110F2" w:rsidRDefault="00363E6F" w:rsidP="00363E6F">
      <w:pPr>
        <w:jc w:val="both"/>
      </w:pPr>
      <w:r>
        <w:rPr>
          <w:lang w:val="id-ID"/>
        </w:rPr>
        <w:t>M</w:t>
      </w:r>
      <w:r w:rsidRPr="00B110F2">
        <w:t xml:space="preserve">elda Melinda, 2019. Relationship between Counseling Health Officials and Adolescent Knowledge Levels on Prevention of Transmission of HIV / AIDS in Mataram Vocational High School 2.Essay.Midwifery S1 Study Program Hamzar College of </w:t>
      </w:r>
      <w:r>
        <w:t xml:space="preserve">Health Sciences. Guidance </w:t>
      </w:r>
      <w:r>
        <w:rPr>
          <w:b/>
          <w:lang w:val="id-ID"/>
        </w:rPr>
        <w:t>Ns.H.L.</w:t>
      </w:r>
      <w:r>
        <w:rPr>
          <w:b/>
        </w:rPr>
        <w:t xml:space="preserve"> </w:t>
      </w:r>
      <w:r>
        <w:rPr>
          <w:b/>
          <w:lang w:val="id-ID"/>
        </w:rPr>
        <w:t>Aries</w:t>
      </w:r>
      <w:r>
        <w:rPr>
          <w:b/>
        </w:rPr>
        <w:t xml:space="preserve"> </w:t>
      </w:r>
      <w:r>
        <w:rPr>
          <w:b/>
          <w:lang w:val="id-ID"/>
        </w:rPr>
        <w:t>Fahrozi,</w:t>
      </w:r>
      <w:r>
        <w:rPr>
          <w:b/>
        </w:rPr>
        <w:t xml:space="preserve"> </w:t>
      </w:r>
      <w:r>
        <w:rPr>
          <w:b/>
          <w:lang w:val="id-ID"/>
        </w:rPr>
        <w:t>S.Kep.,M.Kep</w:t>
      </w:r>
      <w:r>
        <w:t xml:space="preserve"> as Advisor I and </w:t>
      </w:r>
      <w:r>
        <w:rPr>
          <w:b/>
          <w:lang w:val="id-ID"/>
        </w:rPr>
        <w:t>Nurlathifah N Yusuf,</w:t>
      </w:r>
      <w:r>
        <w:rPr>
          <w:b/>
        </w:rPr>
        <w:t xml:space="preserve"> </w:t>
      </w:r>
      <w:r>
        <w:rPr>
          <w:b/>
          <w:lang w:val="id-ID"/>
        </w:rPr>
        <w:t>S.ST.M.Keb</w:t>
      </w:r>
      <w:r w:rsidRPr="00B110F2">
        <w:t xml:space="preserve"> as counselor II.</w:t>
      </w:r>
    </w:p>
    <w:p w:rsidR="00363E6F" w:rsidRPr="00B110F2" w:rsidRDefault="00363E6F" w:rsidP="00363E6F">
      <w:pPr>
        <w:jc w:val="center"/>
      </w:pPr>
    </w:p>
    <w:p w:rsidR="00363E6F" w:rsidRPr="00B110F2" w:rsidRDefault="00363E6F" w:rsidP="00363E6F">
      <w:pPr>
        <w:jc w:val="both"/>
      </w:pPr>
      <w:r w:rsidRPr="00B110F2">
        <w:t>Knowledge about reproductive health is needed by the community, especially adolescents. HIV/AIDS is a disease that continues to develop and becomes a global problem that is sweeping the world. The results of the preliminary study conducted on March 16, 2019 showed that there were no teenagers who had HIV/AIDS at SMK 2 Mataram. The purpose of this study was to determine the relationship between counseling of health workers with adolescent knowledge about prevention of HIV/AIDS transmission in Mataram Vocational High School 2. This research is a descriptive correlative study with a cross sectional design. The number of samples in the study were 58 people. Data collection through interviews using questionnaire tools. The results showed that there was a relationship between the counseling of health workers with the level of knowledge of adolescents about the prevention of HIV / AIDS transmission in SMK 2 Mataram with a p value of 0.000 &lt;0.05. In conclusion, the more often teens are given counseling by health workers, the better the knowledge that teenagers have about preventing HIV / AIDS transmission.</w:t>
      </w:r>
    </w:p>
    <w:p w:rsidR="00363E6F" w:rsidRPr="00B110F2" w:rsidRDefault="00363E6F" w:rsidP="00363E6F">
      <w:pPr>
        <w:jc w:val="center"/>
      </w:pPr>
    </w:p>
    <w:p w:rsidR="00363E6F" w:rsidRPr="00363E6F" w:rsidRDefault="00363E6F" w:rsidP="00363E6F">
      <w:pPr>
        <w:jc w:val="both"/>
        <w:rPr>
          <w:b/>
          <w:i/>
        </w:rPr>
      </w:pPr>
      <w:r w:rsidRPr="00363E6F">
        <w:rPr>
          <w:b/>
        </w:rPr>
        <w:t xml:space="preserve">Keywords: </w:t>
      </w:r>
      <w:r w:rsidRPr="00363E6F">
        <w:rPr>
          <w:b/>
          <w:i/>
        </w:rPr>
        <w:t>Counseling for Health,  HIV / AIDS Officers.</w:t>
      </w:r>
    </w:p>
    <w:p w:rsidR="00B242AF" w:rsidRDefault="00B242AF" w:rsidP="00991FAA">
      <w:pPr>
        <w:spacing w:after="160" w:line="259" w:lineRule="auto"/>
        <w:rPr>
          <w:b/>
          <w:bCs/>
          <w:color w:val="000000"/>
          <w:lang w:val="fi-FI"/>
        </w:rPr>
      </w:pPr>
      <w:r>
        <w:rPr>
          <w:b/>
          <w:bCs/>
          <w:color w:val="000000"/>
          <w:lang w:val="fi-FI"/>
        </w:rPr>
        <w:br w:type="page"/>
      </w:r>
    </w:p>
    <w:p w:rsidR="00B242AF" w:rsidRDefault="00B242AF" w:rsidP="00B242AF">
      <w:pPr>
        <w:rPr>
          <w:b/>
          <w:bCs/>
          <w:color w:val="000000"/>
          <w:lang w:val="fi-FI"/>
        </w:rPr>
        <w:sectPr w:rsidR="00B242AF" w:rsidSect="00363E6F">
          <w:pgSz w:w="11907" w:h="16840" w:code="9"/>
          <w:pgMar w:top="1418" w:right="1418" w:bottom="1418" w:left="1701" w:header="720" w:footer="720" w:gutter="0"/>
          <w:cols w:space="720"/>
          <w:docGrid w:linePitch="360"/>
        </w:sectPr>
      </w:pPr>
    </w:p>
    <w:p w:rsidR="00B242AF" w:rsidRDefault="00B242AF" w:rsidP="00B242AF">
      <w:pPr>
        <w:rPr>
          <w:b/>
          <w:bCs/>
          <w:color w:val="000000"/>
          <w:lang w:val="fi-FI"/>
        </w:rPr>
      </w:pPr>
      <w:r>
        <w:rPr>
          <w:b/>
          <w:bCs/>
          <w:color w:val="000000"/>
          <w:lang w:val="fi-FI"/>
        </w:rPr>
        <w:lastRenderedPageBreak/>
        <w:t>PENDAHULUAN</w:t>
      </w:r>
    </w:p>
    <w:p w:rsidR="00991FAA" w:rsidRPr="00991FAA" w:rsidRDefault="00991FAA" w:rsidP="00991FAA">
      <w:pPr>
        <w:ind w:firstLine="633"/>
        <w:jc w:val="both"/>
        <w:rPr>
          <w:sz w:val="22"/>
          <w:szCs w:val="22"/>
        </w:rPr>
      </w:pPr>
      <w:r w:rsidRPr="00991FAA">
        <w:rPr>
          <w:sz w:val="22"/>
          <w:szCs w:val="22"/>
        </w:rPr>
        <w:t xml:space="preserve">Pengetahuan tentang kesehatan reproduksi sangat diperlukan oleh masyarakat, khususnya remaja. Berdasarkan laporan dari </w:t>
      </w:r>
      <w:r w:rsidRPr="00991FAA">
        <w:rPr>
          <w:i/>
          <w:sz w:val="22"/>
          <w:szCs w:val="22"/>
        </w:rPr>
        <w:t>World Health Organization</w:t>
      </w:r>
      <w:r w:rsidRPr="00991FAA">
        <w:rPr>
          <w:sz w:val="22"/>
          <w:szCs w:val="22"/>
        </w:rPr>
        <w:t xml:space="preserve"> (WHO) 2012, kelompok usia remaja (10-19 tahun) pada tahun 2010 menempati seperlima jumlah penduduk dunia, dan 83% di antaranya hidup di negara-negara berkembang. Usia remaja merupakan usia yang paling rawan mengalami masalah kesehatan reproduksi seperti kehamilan dan melahirkan usia dini, aborsi yang tidak aman, infeksi menular seksual (IMS) termasuk </w:t>
      </w:r>
      <w:r w:rsidRPr="00991FAA">
        <w:rPr>
          <w:i/>
          <w:sz w:val="22"/>
          <w:szCs w:val="22"/>
        </w:rPr>
        <w:t>Human Immunodeficiency Virus</w:t>
      </w:r>
      <w:r w:rsidRPr="00991FAA">
        <w:rPr>
          <w:sz w:val="22"/>
          <w:szCs w:val="22"/>
        </w:rPr>
        <w:t xml:space="preserve"> (HIV), pelecehan seksual dan perkosaan. Selain itu usia remaja merupakan usia peralihan dari anak menuju dewasa, sehingga perlu bimbingan agar mudah dalam menjalani perubahan (WHO, 2012).</w:t>
      </w:r>
    </w:p>
    <w:p w:rsidR="00991FAA" w:rsidRPr="00991FAA" w:rsidRDefault="00991FAA" w:rsidP="00991FAA">
      <w:pPr>
        <w:ind w:firstLine="633"/>
        <w:jc w:val="both"/>
        <w:rPr>
          <w:sz w:val="22"/>
          <w:szCs w:val="22"/>
        </w:rPr>
      </w:pPr>
      <w:r w:rsidRPr="00991FAA">
        <w:rPr>
          <w:sz w:val="22"/>
          <w:szCs w:val="22"/>
        </w:rPr>
        <w:t>Penyakit HIV/AIDS merupakan suatu penyakit yang terus berkembangdan menjadi masalah global yang melanda dunia. Menurut data WHO (</w:t>
      </w:r>
      <w:r w:rsidRPr="00991FAA">
        <w:rPr>
          <w:i/>
          <w:sz w:val="22"/>
          <w:szCs w:val="22"/>
        </w:rPr>
        <w:t>WorldHealth Organization</w:t>
      </w:r>
      <w:r w:rsidRPr="00991FAA">
        <w:rPr>
          <w:sz w:val="22"/>
          <w:szCs w:val="22"/>
        </w:rPr>
        <w:t>) tahun 2012, penemuan kasus HIV (</w:t>
      </w:r>
      <w:r w:rsidRPr="00991FAA">
        <w:rPr>
          <w:i/>
          <w:sz w:val="22"/>
          <w:szCs w:val="22"/>
        </w:rPr>
        <w:t>HumanImmunodeficiency Virus</w:t>
      </w:r>
      <w:r w:rsidRPr="00991FAA">
        <w:rPr>
          <w:sz w:val="22"/>
          <w:szCs w:val="22"/>
        </w:rPr>
        <w:t>) di dunia pada tahun 2012 mencapai 2,3 juta kasus,dimana sebanyak 1,6 juta penderita meninggal karena AIDS (</w:t>
      </w:r>
      <w:r w:rsidRPr="00991FAA">
        <w:rPr>
          <w:i/>
          <w:sz w:val="22"/>
          <w:szCs w:val="22"/>
        </w:rPr>
        <w:t>Acquired</w:t>
      </w:r>
      <w:r w:rsidR="00363E6F">
        <w:rPr>
          <w:i/>
          <w:sz w:val="22"/>
          <w:szCs w:val="22"/>
        </w:rPr>
        <w:t xml:space="preserve"> </w:t>
      </w:r>
      <w:r w:rsidRPr="00991FAA">
        <w:rPr>
          <w:i/>
          <w:sz w:val="22"/>
          <w:szCs w:val="22"/>
        </w:rPr>
        <w:t>Immunodeficiency Syndrome</w:t>
      </w:r>
      <w:r w:rsidRPr="00991FAA">
        <w:rPr>
          <w:sz w:val="22"/>
          <w:szCs w:val="22"/>
        </w:rPr>
        <w:t>) dan 210.000 penderita berusia di bawah 15tahun (WHO, 2012).</w:t>
      </w:r>
    </w:p>
    <w:p w:rsidR="00991FAA" w:rsidRPr="00991FAA" w:rsidRDefault="00991FAA" w:rsidP="00991FAA">
      <w:pPr>
        <w:ind w:firstLine="633"/>
        <w:jc w:val="both"/>
        <w:rPr>
          <w:sz w:val="22"/>
          <w:szCs w:val="22"/>
          <w:lang w:val="id-ID"/>
        </w:rPr>
      </w:pPr>
      <w:r w:rsidRPr="00991FAA">
        <w:rPr>
          <w:sz w:val="22"/>
          <w:szCs w:val="22"/>
        </w:rPr>
        <w:t>Berdasarkan data Ditjen P2PL (Pengendalian Penyakit dan PenyehatanLingkungan), statistik kasus HIV/AIDS yang dilaporkan dari tahun 2011-2012mengalami peningkatan, yaitu pada tahun 2011 kasus baru HIV sebesar21.031 kasus, kemudian meningkat menjadi 21.511 kasus pada tahun 2012.Begitu juga dengan AIDS dari tahun 2011 sebanyak 37.201 kasus, meningkatmenjadi 42.887 kasus pada tahun 2012. Proporsi faktor risiko penderitaHIV/AIDS melalui hubungan heteroseksual merupakan cara penularan denganpersentase tertinggi sebesar 77,75%, diikuti oleh penasun atau injecting druguser (IDU) sebesar 9,16% dan dari ibu ke anak sebesar 3,76% (Kemenkes RI,2012).</w:t>
      </w:r>
    </w:p>
    <w:p w:rsidR="00991FAA" w:rsidRPr="00991FAA" w:rsidRDefault="00991FAA" w:rsidP="00991FAA">
      <w:pPr>
        <w:ind w:firstLine="633"/>
        <w:jc w:val="both"/>
        <w:rPr>
          <w:sz w:val="22"/>
          <w:szCs w:val="22"/>
        </w:rPr>
      </w:pPr>
      <w:r w:rsidRPr="00991FAA">
        <w:rPr>
          <w:sz w:val="22"/>
          <w:szCs w:val="22"/>
        </w:rPr>
        <w:t xml:space="preserve">Kasus infeksi HIV/AIDS di </w:t>
      </w:r>
      <w:r w:rsidRPr="00991FAA">
        <w:rPr>
          <w:sz w:val="22"/>
          <w:szCs w:val="22"/>
          <w:lang w:val="id-ID"/>
        </w:rPr>
        <w:t xml:space="preserve">Provinsi Nusa Tenggara Barat </w:t>
      </w:r>
      <w:r w:rsidRPr="00991FAA">
        <w:rPr>
          <w:sz w:val="22"/>
          <w:szCs w:val="22"/>
        </w:rPr>
        <w:t>pada tahun 201</w:t>
      </w:r>
      <w:r w:rsidRPr="00991FAA">
        <w:rPr>
          <w:sz w:val="22"/>
          <w:szCs w:val="22"/>
          <w:lang w:val="id-ID"/>
        </w:rPr>
        <w:t>7</w:t>
      </w:r>
      <w:r w:rsidRPr="00991FAA">
        <w:rPr>
          <w:sz w:val="22"/>
          <w:szCs w:val="22"/>
        </w:rPr>
        <w:t xml:space="preserve"> terdapat </w:t>
      </w:r>
      <w:r w:rsidRPr="00991FAA">
        <w:rPr>
          <w:sz w:val="22"/>
          <w:szCs w:val="22"/>
          <w:lang w:val="id-ID"/>
        </w:rPr>
        <w:t>2</w:t>
      </w:r>
      <w:r w:rsidRPr="00991FAA">
        <w:rPr>
          <w:sz w:val="22"/>
          <w:szCs w:val="22"/>
        </w:rPr>
        <w:t>5</w:t>
      </w:r>
      <w:r w:rsidRPr="00991FAA">
        <w:rPr>
          <w:sz w:val="22"/>
          <w:szCs w:val="22"/>
          <w:lang w:val="id-ID"/>
        </w:rPr>
        <w:t>1</w:t>
      </w:r>
      <w:r w:rsidRPr="00991FAA">
        <w:rPr>
          <w:sz w:val="22"/>
          <w:szCs w:val="22"/>
        </w:rPr>
        <w:t xml:space="preserve"> kasus, tahun 201</w:t>
      </w:r>
      <w:r w:rsidRPr="00991FAA">
        <w:rPr>
          <w:sz w:val="22"/>
          <w:szCs w:val="22"/>
          <w:lang w:val="id-ID"/>
        </w:rPr>
        <w:t>8</w:t>
      </w:r>
      <w:r w:rsidRPr="00991FAA">
        <w:rPr>
          <w:sz w:val="22"/>
          <w:szCs w:val="22"/>
        </w:rPr>
        <w:t xml:space="preserve"> menurun menjadi</w:t>
      </w:r>
      <w:r w:rsidRPr="00991FAA">
        <w:rPr>
          <w:sz w:val="22"/>
          <w:szCs w:val="22"/>
          <w:lang w:val="id-ID"/>
        </w:rPr>
        <w:t xml:space="preserve"> 235</w:t>
      </w:r>
      <w:r w:rsidRPr="00991FAA">
        <w:rPr>
          <w:sz w:val="22"/>
          <w:szCs w:val="22"/>
        </w:rPr>
        <w:t xml:space="preserve"> kasus, namun kasus </w:t>
      </w:r>
      <w:r w:rsidRPr="00991FAA">
        <w:rPr>
          <w:i/>
          <w:sz w:val="22"/>
          <w:szCs w:val="22"/>
        </w:rPr>
        <w:t>Aquiared Immuno Devisiency Syndrome</w:t>
      </w:r>
      <w:r w:rsidRPr="00991FAA">
        <w:rPr>
          <w:sz w:val="22"/>
          <w:szCs w:val="22"/>
        </w:rPr>
        <w:t> (AIDS)terjadi peningkatan dari tahun 201</w:t>
      </w:r>
      <w:r w:rsidRPr="00991FAA">
        <w:rPr>
          <w:sz w:val="22"/>
          <w:szCs w:val="22"/>
          <w:lang w:val="id-ID"/>
        </w:rPr>
        <w:t>7</w:t>
      </w:r>
      <w:r w:rsidRPr="00991FAA">
        <w:rPr>
          <w:sz w:val="22"/>
          <w:szCs w:val="22"/>
        </w:rPr>
        <w:t xml:space="preserve"> sebanyak </w:t>
      </w:r>
      <w:r w:rsidRPr="00991FAA">
        <w:rPr>
          <w:sz w:val="22"/>
          <w:szCs w:val="22"/>
          <w:lang w:val="id-ID"/>
        </w:rPr>
        <w:t>2</w:t>
      </w:r>
      <w:r w:rsidRPr="00991FAA">
        <w:rPr>
          <w:sz w:val="22"/>
          <w:szCs w:val="22"/>
        </w:rPr>
        <w:t>21 kasus dan tahun 201</w:t>
      </w:r>
      <w:r w:rsidRPr="00991FAA">
        <w:rPr>
          <w:sz w:val="22"/>
          <w:szCs w:val="22"/>
          <w:lang w:val="id-ID"/>
        </w:rPr>
        <w:t xml:space="preserve">8 </w:t>
      </w:r>
      <w:r w:rsidRPr="00991FAA">
        <w:rPr>
          <w:sz w:val="22"/>
          <w:szCs w:val="22"/>
        </w:rPr>
        <w:t xml:space="preserve">menjadi </w:t>
      </w:r>
      <w:r w:rsidRPr="00991FAA">
        <w:rPr>
          <w:sz w:val="22"/>
          <w:szCs w:val="22"/>
          <w:lang w:val="id-ID"/>
        </w:rPr>
        <w:t>2</w:t>
      </w:r>
      <w:r w:rsidRPr="00991FAA">
        <w:rPr>
          <w:sz w:val="22"/>
          <w:szCs w:val="22"/>
        </w:rPr>
        <w:t xml:space="preserve">97 kasus. Jumlah kematian karena AIDS di </w:t>
      </w:r>
      <w:r w:rsidRPr="00991FAA">
        <w:rPr>
          <w:sz w:val="22"/>
          <w:szCs w:val="22"/>
          <w:lang w:val="id-ID"/>
        </w:rPr>
        <w:t xml:space="preserve">Provinsi Nusa Tenggara Barat </w:t>
      </w:r>
      <w:r w:rsidRPr="00991FAA">
        <w:rPr>
          <w:sz w:val="22"/>
          <w:szCs w:val="22"/>
        </w:rPr>
        <w:t>tahun 201</w:t>
      </w:r>
      <w:r w:rsidRPr="00991FAA">
        <w:rPr>
          <w:sz w:val="22"/>
          <w:szCs w:val="22"/>
          <w:lang w:val="id-ID"/>
        </w:rPr>
        <w:t xml:space="preserve">7 </w:t>
      </w:r>
      <w:r w:rsidRPr="00991FAA">
        <w:rPr>
          <w:sz w:val="22"/>
          <w:szCs w:val="22"/>
        </w:rPr>
        <w:lastRenderedPageBreak/>
        <w:t xml:space="preserve">sebanyak </w:t>
      </w:r>
      <w:r w:rsidRPr="00991FAA">
        <w:rPr>
          <w:sz w:val="22"/>
          <w:szCs w:val="22"/>
          <w:lang w:val="id-ID"/>
        </w:rPr>
        <w:t>2</w:t>
      </w:r>
      <w:r w:rsidRPr="00991FAA">
        <w:rPr>
          <w:sz w:val="22"/>
          <w:szCs w:val="22"/>
        </w:rPr>
        <w:t xml:space="preserve">9 kasus, meningkat menjadi </w:t>
      </w:r>
      <w:r w:rsidRPr="00991FAA">
        <w:rPr>
          <w:sz w:val="22"/>
          <w:szCs w:val="22"/>
          <w:lang w:val="id-ID"/>
        </w:rPr>
        <w:t>37</w:t>
      </w:r>
      <w:r w:rsidRPr="00991FAA">
        <w:rPr>
          <w:sz w:val="22"/>
          <w:szCs w:val="22"/>
        </w:rPr>
        <w:t xml:space="preserve"> kasus pada tahun 201</w:t>
      </w:r>
      <w:r w:rsidRPr="00991FAA">
        <w:rPr>
          <w:sz w:val="22"/>
          <w:szCs w:val="22"/>
          <w:lang w:val="id-ID"/>
        </w:rPr>
        <w:t>8</w:t>
      </w:r>
      <w:r w:rsidRPr="00991FAA">
        <w:rPr>
          <w:sz w:val="22"/>
          <w:szCs w:val="22"/>
        </w:rPr>
        <w:t xml:space="preserve"> (Dinkes</w:t>
      </w:r>
      <w:r w:rsidRPr="00991FAA">
        <w:rPr>
          <w:sz w:val="22"/>
          <w:szCs w:val="22"/>
          <w:lang w:val="id-ID"/>
        </w:rPr>
        <w:t xml:space="preserve"> Provinsi NTB</w:t>
      </w:r>
      <w:r w:rsidRPr="00991FAA">
        <w:rPr>
          <w:sz w:val="22"/>
          <w:szCs w:val="22"/>
        </w:rPr>
        <w:t>, 201</w:t>
      </w:r>
      <w:r w:rsidRPr="00991FAA">
        <w:rPr>
          <w:sz w:val="22"/>
          <w:szCs w:val="22"/>
          <w:lang w:val="id-ID"/>
        </w:rPr>
        <w:t>8</w:t>
      </w:r>
      <w:r w:rsidRPr="00991FAA">
        <w:rPr>
          <w:sz w:val="22"/>
          <w:szCs w:val="22"/>
        </w:rPr>
        <w:t>).</w:t>
      </w:r>
    </w:p>
    <w:p w:rsidR="00991FAA" w:rsidRPr="00991FAA" w:rsidRDefault="00991FAA" w:rsidP="00991FAA">
      <w:pPr>
        <w:ind w:firstLine="633"/>
        <w:jc w:val="both"/>
        <w:rPr>
          <w:sz w:val="22"/>
          <w:szCs w:val="22"/>
        </w:rPr>
      </w:pPr>
      <w:r w:rsidRPr="00991FAA">
        <w:rPr>
          <w:sz w:val="22"/>
          <w:szCs w:val="22"/>
        </w:rPr>
        <w:t xml:space="preserve">Program penanggulangan HIV/AIDS yang ada yaitu melalui pengamanan darah, komunikasi-informasi dan edukasi (KIE) telah berjalan cukup baik, namun program pelayanan dan dukungan tersebut masih sangat terbatas, khususnya program konseling sudah menjadi komponen utama dalam program penanggulangan HIV/AIDS (Rimawati dkk, 2011). </w:t>
      </w:r>
    </w:p>
    <w:p w:rsidR="00991FAA" w:rsidRPr="00991FAA" w:rsidRDefault="00991FAA" w:rsidP="00991FAA">
      <w:pPr>
        <w:ind w:firstLine="633"/>
        <w:jc w:val="both"/>
        <w:rPr>
          <w:sz w:val="22"/>
          <w:szCs w:val="22"/>
        </w:rPr>
      </w:pPr>
      <w:r w:rsidRPr="00991FAA">
        <w:rPr>
          <w:sz w:val="22"/>
          <w:szCs w:val="22"/>
        </w:rPr>
        <w:t>Departemen Kesehatan Republik Indonesia (2018) menyatakan kegiatan pengendalian terhadap HIV/AIDS lebih diprioritaskan pada pencegahan, namun seiring meningkatnya infeksi HIV dan kasus AIDS yang memerlukan pengobatan Anti Retro Viral (ARV), maka strategi pengendalian HIV saat ini dilaksanakan dengan memadukan pencegahan, perawatan, dukungan serta pengobatan. Untuk mencapai target akses ARV, di tahun 2010, Indonesia mengembangkan pelayanan untuk pasien yang mengalami HIV/AIDS secara komprehensif. Salah satu unsurnya yaitu menyiapkan petugas konselor yang profesional dan mahir di tempat pelayanan kesehatan. Konselor diberikan pelatihan guna menunjang program penanggulangan dan penyebaran HIV/AIDS (Depkes RI, 2018).</w:t>
      </w:r>
    </w:p>
    <w:p w:rsidR="00991FAA" w:rsidRPr="00991FAA" w:rsidRDefault="00991FAA" w:rsidP="00991FAA">
      <w:pPr>
        <w:ind w:firstLine="633"/>
        <w:jc w:val="both"/>
        <w:rPr>
          <w:sz w:val="22"/>
          <w:szCs w:val="22"/>
        </w:rPr>
      </w:pPr>
      <w:r w:rsidRPr="00991FAA">
        <w:rPr>
          <w:sz w:val="22"/>
          <w:szCs w:val="22"/>
        </w:rPr>
        <w:t xml:space="preserve">Upaya untuk mengurangi semakin tingginya angka penularan HIV/AIDS juga dilakukan oleh pemerintah. Upaya yang di berikan pada kalangan masyarakat antara lain, pemerintah melakukan sosialisasi tentang HIV/AIDS melalui bimbingan konseling berupa informasi-informasi tentang deteksi dini HIV/AIDS. Informasi-informasi tersebut di sediakan untuk menambah pengetahuan masyarakat tentang deteksi dini HIV/AIDS. Pada kenyataannya, meskipun pemerintah telah banyak melakukan sosialisasi tentang HIV/AIDS yang ditujukan untuk menurunkan angka penularan HIV/AIDS, namun hal tersebut tidak memperoleh hasil secara maksimal. Hal ini dibuktikan dengan masih tingginya angka HIV/AIDS di kalangan masyarakat. Sementara itu, kondisi tersedianya berbagai sarana informasi tentang deteksi dini HIV/AIDS masih kurang, baik itu berupa bacaan yang mendidik maupun penyuluhan dari pihak-pihak yang terkait. Pengetahuan yang minim tersebut akan menyebabkan keingintahuan masyarakat tersebut lebih besar tentang HIV/AIDS, sehingga tidak menutup kemungkinan </w:t>
      </w:r>
      <w:r w:rsidRPr="00991FAA">
        <w:rPr>
          <w:sz w:val="22"/>
          <w:szCs w:val="22"/>
        </w:rPr>
        <w:lastRenderedPageBreak/>
        <w:t>akan terjadi suatu penyimpangan dalam proses pencarian pengetahuan masyarakat tentang HIV/AIDS. Hal ini yang akan mempertinggi angka kejadian HIV/AIDS (Wulandari, 2013)</w:t>
      </w:r>
    </w:p>
    <w:p w:rsidR="00991FAA" w:rsidRPr="00991FAA" w:rsidRDefault="00991FAA" w:rsidP="00991FAA">
      <w:pPr>
        <w:ind w:firstLine="633"/>
        <w:jc w:val="both"/>
        <w:rPr>
          <w:sz w:val="22"/>
          <w:szCs w:val="22"/>
        </w:rPr>
      </w:pPr>
      <w:r w:rsidRPr="00991FAA">
        <w:rPr>
          <w:sz w:val="22"/>
          <w:szCs w:val="22"/>
        </w:rPr>
        <w:t xml:space="preserve">Konseling juga merupakan salah satu teknik bimbingan. Melalui metode ini upaya pemberian bantuan diberikan secara individu dan langsung tatap muka (berkomunikasi) antara pembimbing (konselor) dengan klien. Dengan perkataan lain pemberian bantuan yang dilakukan melalui hubungan yang bersifat </w:t>
      </w:r>
      <w:r w:rsidRPr="00991FAA">
        <w:rPr>
          <w:i/>
          <w:sz w:val="22"/>
          <w:szCs w:val="22"/>
        </w:rPr>
        <w:t>face to face</w:t>
      </w:r>
      <w:r w:rsidRPr="00991FAA">
        <w:rPr>
          <w:sz w:val="22"/>
          <w:szCs w:val="22"/>
        </w:rPr>
        <w:t xml:space="preserve"> relationship (hubungan empat mata), yang dilaksanakan dengan wawancara antara pembimbing (konselor) dengan klien. Masalah-masalah yang dipecahkan melalui teknik konseling, adalah masalah-masalah yang bersifat pribadi (Tohirin,2007).</w:t>
      </w:r>
    </w:p>
    <w:p w:rsidR="00991FAA" w:rsidRPr="00991FAA" w:rsidRDefault="00991FAA" w:rsidP="00991FAA">
      <w:pPr>
        <w:ind w:firstLine="633"/>
        <w:jc w:val="both"/>
        <w:rPr>
          <w:sz w:val="22"/>
          <w:szCs w:val="22"/>
        </w:rPr>
      </w:pPr>
      <w:r w:rsidRPr="00991FAA">
        <w:rPr>
          <w:sz w:val="22"/>
          <w:szCs w:val="22"/>
        </w:rPr>
        <w:t>Meningkatnya jumlah remaja penderita HIV dan AIDS dimungkinkan karena keterbatasan akses informasi dan layanan kesehatan yang berdampak pada rendahnya pengetahuan tentang PMS dan HIV/AIDS yang benar. Oleh karena itu sasaran program penanggulangan HIV dan AIDS seharusnya sudah dimulai pada usia tersebut, misalnya melakukan pendidikan kesehatan reproduksi pada anak sekolah atau padaanak luar sekolah (Dinkes, 2011)</w:t>
      </w:r>
    </w:p>
    <w:p w:rsidR="00B242AF" w:rsidRPr="00991FAA" w:rsidRDefault="00991FAA" w:rsidP="00991FAA">
      <w:pPr>
        <w:ind w:firstLine="633"/>
        <w:jc w:val="both"/>
        <w:rPr>
          <w:sz w:val="22"/>
          <w:szCs w:val="22"/>
        </w:rPr>
      </w:pPr>
      <w:r w:rsidRPr="00991FAA">
        <w:rPr>
          <w:sz w:val="22"/>
          <w:szCs w:val="22"/>
        </w:rPr>
        <w:t xml:space="preserve">Hasil studi pendahuluan yang telah dilakukan pada tanggal 16 Maret 2019 menunjukkan bahwa </w:t>
      </w:r>
      <w:r w:rsidRPr="00991FAA">
        <w:rPr>
          <w:sz w:val="22"/>
          <w:szCs w:val="22"/>
          <w:lang w:val="id-ID"/>
        </w:rPr>
        <w:t xml:space="preserve">Tidak </w:t>
      </w:r>
      <w:r w:rsidRPr="00991FAA">
        <w:rPr>
          <w:sz w:val="22"/>
          <w:szCs w:val="22"/>
        </w:rPr>
        <w:t>terdapat</w:t>
      </w:r>
      <w:r w:rsidRPr="00991FAA">
        <w:rPr>
          <w:sz w:val="22"/>
          <w:szCs w:val="22"/>
          <w:lang w:val="id-ID"/>
        </w:rPr>
        <w:t xml:space="preserve"> remaja siswa siwi yang mengalami HIV/AIDS </w:t>
      </w:r>
      <w:r w:rsidRPr="00991FAA">
        <w:rPr>
          <w:sz w:val="22"/>
          <w:szCs w:val="22"/>
        </w:rPr>
        <w:t>di SM</w:t>
      </w:r>
      <w:r w:rsidRPr="00991FAA">
        <w:rPr>
          <w:sz w:val="22"/>
          <w:szCs w:val="22"/>
          <w:lang w:val="id-ID"/>
        </w:rPr>
        <w:t>KN2</w:t>
      </w:r>
      <w:r w:rsidRPr="00991FAA">
        <w:rPr>
          <w:sz w:val="22"/>
          <w:szCs w:val="22"/>
        </w:rPr>
        <w:t xml:space="preserve"> Mataram Berdasarkan </w:t>
      </w:r>
      <w:r w:rsidRPr="00991FAA">
        <w:rPr>
          <w:sz w:val="22"/>
          <w:szCs w:val="22"/>
          <w:lang w:val="id-ID"/>
        </w:rPr>
        <w:t xml:space="preserve">fenomena dan </w:t>
      </w:r>
      <w:r w:rsidRPr="00991FAA">
        <w:rPr>
          <w:sz w:val="22"/>
          <w:szCs w:val="22"/>
        </w:rPr>
        <w:t>uraian latar belakang tersebut di atas, peneliti tertarik untuk melakukan penelitian tentang : “Hubungan Konseling Petugas Kesehatan dengan Pengetahuan Remaja tentang Pencegahan Penularan HIV/AIDS di SM</w:t>
      </w:r>
      <w:r w:rsidRPr="00991FAA">
        <w:rPr>
          <w:sz w:val="22"/>
          <w:szCs w:val="22"/>
          <w:lang w:val="id-ID"/>
        </w:rPr>
        <w:t>KN2</w:t>
      </w:r>
      <w:r w:rsidRPr="00991FAA">
        <w:rPr>
          <w:sz w:val="22"/>
          <w:szCs w:val="22"/>
        </w:rPr>
        <w:t xml:space="preserve"> Mataram</w:t>
      </w:r>
      <w:r w:rsidRPr="00991FAA">
        <w:rPr>
          <w:sz w:val="22"/>
          <w:szCs w:val="22"/>
          <w:lang w:val="id-ID"/>
        </w:rPr>
        <w:t>”</w:t>
      </w:r>
    </w:p>
    <w:p w:rsidR="00B242AF" w:rsidRDefault="00B242AF" w:rsidP="00B242AF">
      <w:pPr>
        <w:ind w:firstLine="633"/>
        <w:jc w:val="both"/>
      </w:pPr>
    </w:p>
    <w:p w:rsidR="00B242AF" w:rsidRDefault="00B242AF" w:rsidP="00B242AF">
      <w:pPr>
        <w:shd w:val="clear" w:color="auto" w:fill="FFFFFF"/>
        <w:rPr>
          <w:b/>
          <w:lang w:val="id-ID"/>
        </w:rPr>
      </w:pPr>
      <w:r>
        <w:rPr>
          <w:b/>
          <w:lang w:val="id-ID"/>
        </w:rPr>
        <w:t xml:space="preserve">METODE PENELITIAN </w:t>
      </w:r>
    </w:p>
    <w:p w:rsidR="00B242AF" w:rsidRDefault="00B242AF" w:rsidP="00991FAA">
      <w:pPr>
        <w:ind w:firstLine="633"/>
        <w:jc w:val="both"/>
      </w:pPr>
      <w:r>
        <w:rPr>
          <w:color w:val="1D1B11"/>
        </w:rPr>
        <w:t xml:space="preserve">Desain penelitian yang digunakan dalam penelitian inia dalah </w:t>
      </w:r>
      <w:r>
        <w:rPr>
          <w:lang w:val="id-ID"/>
        </w:rPr>
        <w:t xml:space="preserve">deskriptif </w:t>
      </w:r>
      <w:r w:rsidR="00991FAA">
        <w:t xml:space="preserve">korelatif </w:t>
      </w:r>
      <w:r>
        <w:t xml:space="preserve">dengan tujuan untuk mengamati fenomena atau objek penelitian tanpa memberikan perlakuan tertentu dan peneliti mencoba menarik suatu kesimpulan atau melihat pengaruh dari fenomena atau objek yang diteliti dengan rancangan </w:t>
      </w:r>
      <w:r>
        <w:rPr>
          <w:i/>
        </w:rPr>
        <w:t xml:space="preserve">cross sectional. </w:t>
      </w:r>
      <w:r w:rsidRPr="00B242AF">
        <w:rPr>
          <w:lang w:val="fi-FI"/>
        </w:rPr>
        <w:t xml:space="preserve">Populasi dalam penelitian ini adalah </w:t>
      </w:r>
      <w:r w:rsidR="00991FAA">
        <w:rPr>
          <w:lang w:val="fi-FI"/>
        </w:rPr>
        <w:t xml:space="preserve">siswa dan siswi kelas </w:t>
      </w:r>
      <w:r w:rsidR="00991FAA">
        <w:rPr>
          <w:lang w:val="id-ID"/>
        </w:rPr>
        <w:t xml:space="preserve">X SMKN 2 </w:t>
      </w:r>
      <w:r w:rsidR="00991FAA">
        <w:rPr>
          <w:lang w:val="fi-FI"/>
        </w:rPr>
        <w:t>Mataram</w:t>
      </w:r>
      <w:r w:rsidR="00991FAA">
        <w:t xml:space="preserve"> sebanyak</w:t>
      </w:r>
      <w:r w:rsidR="00991FAA">
        <w:rPr>
          <w:lang w:val="id-ID"/>
        </w:rPr>
        <w:t xml:space="preserve"> 60</w:t>
      </w:r>
      <w:r w:rsidR="00991FAA">
        <w:t xml:space="preserve"> orang</w:t>
      </w:r>
      <w:r w:rsidRPr="00B242AF">
        <w:rPr>
          <w:lang w:val="fi-FI"/>
        </w:rPr>
        <w:t xml:space="preserve">. </w:t>
      </w:r>
      <w:r>
        <w:rPr>
          <w:lang w:val="fi-FI"/>
        </w:rPr>
        <w:t xml:space="preserve"> Teknik pengambilan sampel yang </w:t>
      </w:r>
      <w:r>
        <w:rPr>
          <w:lang w:val="fi-FI"/>
        </w:rPr>
        <w:lastRenderedPageBreak/>
        <w:t xml:space="preserve">digunakan adalah </w:t>
      </w:r>
      <w:r w:rsidR="00991FAA" w:rsidRPr="00991FAA">
        <w:rPr>
          <w:i/>
          <w:lang w:val="fi-FI"/>
        </w:rPr>
        <w:t xml:space="preserve">purposive </w:t>
      </w:r>
      <w:r w:rsidRPr="00991FAA">
        <w:rPr>
          <w:i/>
          <w:lang w:val="fi-FI"/>
        </w:rPr>
        <w:t>sampling</w:t>
      </w:r>
      <w:r>
        <w:rPr>
          <w:lang w:val="fi-FI"/>
        </w:rPr>
        <w:t xml:space="preserve"> sehingga diperoleh jumlah sampel sebanyak </w:t>
      </w:r>
      <w:r w:rsidR="00991FAA">
        <w:rPr>
          <w:lang w:val="fi-FI"/>
        </w:rPr>
        <w:t>58</w:t>
      </w:r>
      <w:r>
        <w:rPr>
          <w:lang w:val="fi-FI"/>
        </w:rPr>
        <w:t xml:space="preserve"> orang. </w:t>
      </w:r>
      <w:r>
        <w:t xml:space="preserve">Instrumen yang digunakan adalah berupa kuesioner tertutup yang diberikan langsung kepada </w:t>
      </w:r>
      <w:r w:rsidR="00991FAA">
        <w:t>siswa</w:t>
      </w:r>
      <w:r>
        <w:t xml:space="preserve">. Data yang dikumpulkan berbentuk data primer dan data sekunder </w:t>
      </w:r>
      <w:r w:rsidRPr="00991FAA">
        <w:rPr>
          <w:sz w:val="22"/>
          <w:szCs w:val="22"/>
        </w:rPr>
        <w:t>sedangkan</w:t>
      </w:r>
      <w:r>
        <w:t xml:space="preserve"> analisa yang digunakan adalah analisa </w:t>
      </w:r>
      <w:r w:rsidRPr="00991FAA">
        <w:rPr>
          <w:i/>
        </w:rPr>
        <w:t>chi square</w:t>
      </w:r>
      <w:r>
        <w:t xml:space="preserve"> untuk </w:t>
      </w:r>
      <w:r w:rsidRPr="00192A82">
        <w:t xml:space="preserve">menguji </w:t>
      </w:r>
      <w:r w:rsidR="00991FAA" w:rsidRPr="00A02205">
        <w:t xml:space="preserve">Hubungan </w:t>
      </w:r>
      <w:r w:rsidR="00991FAA">
        <w:t>Konseling Petugas Kesehatan dengan Tingkat Pengetahuan Remaja tentang Pencegahan Penularan HIV/AIDS di SMKN 2 Mataram.</w:t>
      </w:r>
    </w:p>
    <w:p w:rsidR="00991FAA" w:rsidRDefault="00991FAA" w:rsidP="00991FAA">
      <w:pPr>
        <w:ind w:firstLine="633"/>
        <w:jc w:val="both"/>
        <w:rPr>
          <w:b/>
        </w:rPr>
      </w:pPr>
    </w:p>
    <w:p w:rsidR="00B242AF" w:rsidRPr="00B242AF" w:rsidRDefault="00B242AF" w:rsidP="00B242AF">
      <w:pPr>
        <w:jc w:val="both"/>
        <w:rPr>
          <w:b/>
        </w:rPr>
      </w:pPr>
      <w:r>
        <w:rPr>
          <w:b/>
        </w:rPr>
        <w:t xml:space="preserve">HASIL PENELITIAN </w:t>
      </w:r>
    </w:p>
    <w:p w:rsidR="00B242AF" w:rsidRDefault="00B242AF" w:rsidP="00B242AF">
      <w:pPr>
        <w:pStyle w:val="ListParagraph"/>
        <w:numPr>
          <w:ilvl w:val="6"/>
          <w:numId w:val="10"/>
        </w:numPr>
        <w:ind w:left="360"/>
        <w:rPr>
          <w:b/>
        </w:rPr>
      </w:pPr>
      <w:r>
        <w:rPr>
          <w:b/>
        </w:rPr>
        <w:t xml:space="preserve">Analisa Univariat </w:t>
      </w:r>
    </w:p>
    <w:p w:rsidR="00B242AF" w:rsidRPr="00991FAA" w:rsidRDefault="00991FAA" w:rsidP="00B242AF">
      <w:pPr>
        <w:pStyle w:val="ListParagraph"/>
        <w:numPr>
          <w:ilvl w:val="7"/>
          <w:numId w:val="10"/>
        </w:numPr>
        <w:ind w:left="360"/>
        <w:jc w:val="both"/>
        <w:rPr>
          <w:b/>
          <w:sz w:val="22"/>
        </w:rPr>
      </w:pPr>
      <w:r w:rsidRPr="00991FAA">
        <w:rPr>
          <w:b/>
          <w:sz w:val="22"/>
        </w:rPr>
        <w:t>Konseling Petugas Kesehatan Terhadap Remaja di SMKN 2 Mataram</w:t>
      </w:r>
    </w:p>
    <w:p w:rsidR="00B242AF" w:rsidRPr="00991FAA" w:rsidRDefault="00B242AF" w:rsidP="00991FAA">
      <w:pPr>
        <w:ind w:left="1123" w:hanging="1123"/>
        <w:jc w:val="both"/>
        <w:rPr>
          <w:sz w:val="22"/>
        </w:rPr>
      </w:pPr>
      <w:r w:rsidRPr="00991FAA">
        <w:rPr>
          <w:sz w:val="22"/>
        </w:rPr>
        <w:t xml:space="preserve">Tabel </w:t>
      </w:r>
      <w:r w:rsidR="00991FAA" w:rsidRPr="00991FAA">
        <w:rPr>
          <w:sz w:val="22"/>
        </w:rPr>
        <w:t>4</w:t>
      </w:r>
      <w:r w:rsidRPr="00991FAA">
        <w:rPr>
          <w:sz w:val="22"/>
        </w:rPr>
        <w:t xml:space="preserve">.1. </w:t>
      </w:r>
      <w:r w:rsidRPr="00991FAA">
        <w:rPr>
          <w:sz w:val="22"/>
        </w:rPr>
        <w:tab/>
      </w:r>
      <w:r w:rsidR="00991FAA" w:rsidRPr="00991FAA">
        <w:rPr>
          <w:sz w:val="22"/>
        </w:rPr>
        <w:t>Distribusi Frekuensi Responden Berdasarkan Konseling Petugas Kesehatan Terhadap Remaja di SMKN 2 Mataram</w:t>
      </w:r>
    </w:p>
    <w:p w:rsidR="00B242AF" w:rsidRPr="002F0F38" w:rsidRDefault="00B242AF" w:rsidP="00B242AF">
      <w:pPr>
        <w:ind w:left="1843" w:hanging="1123"/>
        <w:jc w:val="both"/>
        <w:rPr>
          <w:sz w:val="16"/>
        </w:rPr>
      </w:pPr>
    </w:p>
    <w:tbl>
      <w:tblPr>
        <w:tblStyle w:val="TableGrid"/>
        <w:tblW w:w="4536" w:type="dxa"/>
        <w:tblInd w:w="108" w:type="dxa"/>
        <w:tblLayout w:type="fixed"/>
        <w:tblLook w:val="04A0"/>
      </w:tblPr>
      <w:tblGrid>
        <w:gridCol w:w="510"/>
        <w:gridCol w:w="1900"/>
        <w:gridCol w:w="851"/>
        <w:gridCol w:w="1275"/>
      </w:tblGrid>
      <w:tr w:rsidR="00363E6F" w:rsidRPr="00D7675C" w:rsidTr="00363E6F">
        <w:tc>
          <w:tcPr>
            <w:tcW w:w="510" w:type="dxa"/>
            <w:tcBorders>
              <w:left w:val="nil"/>
              <w:bottom w:val="single" w:sz="4" w:space="0" w:color="000000" w:themeColor="text1"/>
              <w:right w:val="nil"/>
            </w:tcBorders>
            <w:vAlign w:val="center"/>
          </w:tcPr>
          <w:p w:rsidR="00363E6F" w:rsidRPr="00D7675C" w:rsidRDefault="00363E6F" w:rsidP="00363E6F">
            <w:pPr>
              <w:pStyle w:val="Default"/>
              <w:jc w:val="center"/>
              <w:rPr>
                <w:rFonts w:ascii="Times New Roman" w:hAnsi="Times New Roman" w:cs="Times New Roman"/>
              </w:rPr>
            </w:pPr>
            <w:r w:rsidRPr="00D7675C">
              <w:rPr>
                <w:rFonts w:ascii="Times New Roman" w:hAnsi="Times New Roman" w:cs="Times New Roman"/>
              </w:rPr>
              <w:t>No</w:t>
            </w:r>
          </w:p>
        </w:tc>
        <w:tc>
          <w:tcPr>
            <w:tcW w:w="1900" w:type="dxa"/>
            <w:tcBorders>
              <w:left w:val="nil"/>
              <w:bottom w:val="single" w:sz="4" w:space="0" w:color="000000" w:themeColor="text1"/>
              <w:right w:val="nil"/>
            </w:tcBorders>
            <w:vAlign w:val="center"/>
          </w:tcPr>
          <w:p w:rsidR="00363E6F" w:rsidRPr="00D7675C" w:rsidRDefault="00363E6F" w:rsidP="00363E6F">
            <w:pPr>
              <w:pStyle w:val="Default"/>
              <w:jc w:val="center"/>
              <w:rPr>
                <w:rFonts w:ascii="Times New Roman" w:hAnsi="Times New Roman" w:cs="Times New Roman"/>
              </w:rPr>
            </w:pPr>
            <w:r w:rsidRPr="00D7675C">
              <w:rPr>
                <w:rFonts w:ascii="Times New Roman" w:hAnsi="Times New Roman" w:cs="Times New Roman"/>
              </w:rPr>
              <w:t>Kelompok Umur</w:t>
            </w:r>
          </w:p>
        </w:tc>
        <w:tc>
          <w:tcPr>
            <w:tcW w:w="851" w:type="dxa"/>
            <w:tcBorders>
              <w:left w:val="nil"/>
              <w:bottom w:val="single" w:sz="4" w:space="0" w:color="000000" w:themeColor="text1"/>
              <w:right w:val="nil"/>
            </w:tcBorders>
            <w:vAlign w:val="center"/>
          </w:tcPr>
          <w:p w:rsidR="00363E6F" w:rsidRDefault="00363E6F" w:rsidP="00363E6F">
            <w:pPr>
              <w:pStyle w:val="Default"/>
              <w:ind w:left="-108" w:right="-108"/>
              <w:jc w:val="center"/>
              <w:rPr>
                <w:rFonts w:ascii="Times New Roman" w:hAnsi="Times New Roman" w:cs="Times New Roman"/>
                <w:lang w:val="en-US"/>
              </w:rPr>
            </w:pPr>
            <w:r w:rsidRPr="00D7675C">
              <w:rPr>
                <w:rFonts w:ascii="Times New Roman" w:hAnsi="Times New Roman" w:cs="Times New Roman"/>
              </w:rPr>
              <w:t xml:space="preserve">Jumlah </w:t>
            </w:r>
          </w:p>
          <w:p w:rsidR="00363E6F" w:rsidRPr="00D7675C" w:rsidRDefault="00363E6F" w:rsidP="00363E6F">
            <w:pPr>
              <w:pStyle w:val="Default"/>
              <w:jc w:val="center"/>
              <w:rPr>
                <w:rFonts w:ascii="Times New Roman" w:hAnsi="Times New Roman" w:cs="Times New Roman"/>
              </w:rPr>
            </w:pPr>
            <w:r w:rsidRPr="00D7675C">
              <w:rPr>
                <w:rFonts w:ascii="Times New Roman" w:hAnsi="Times New Roman" w:cs="Times New Roman"/>
              </w:rPr>
              <w:t>(n)</w:t>
            </w:r>
          </w:p>
        </w:tc>
        <w:tc>
          <w:tcPr>
            <w:tcW w:w="1275" w:type="dxa"/>
            <w:tcBorders>
              <w:left w:val="nil"/>
              <w:bottom w:val="single" w:sz="4" w:space="0" w:color="000000" w:themeColor="text1"/>
              <w:right w:val="nil"/>
            </w:tcBorders>
            <w:vAlign w:val="center"/>
          </w:tcPr>
          <w:p w:rsidR="00363E6F" w:rsidRDefault="00363E6F" w:rsidP="00363E6F">
            <w:pPr>
              <w:pStyle w:val="Default"/>
              <w:ind w:left="-108" w:right="-108"/>
              <w:jc w:val="center"/>
              <w:rPr>
                <w:rFonts w:ascii="Times New Roman" w:hAnsi="Times New Roman" w:cs="Times New Roman"/>
                <w:lang w:val="en-US"/>
              </w:rPr>
            </w:pPr>
            <w:r w:rsidRPr="00D7675C">
              <w:rPr>
                <w:rFonts w:ascii="Times New Roman" w:hAnsi="Times New Roman" w:cs="Times New Roman"/>
              </w:rPr>
              <w:t xml:space="preserve">Persentasi </w:t>
            </w:r>
          </w:p>
          <w:p w:rsidR="00363E6F" w:rsidRPr="00B44090" w:rsidRDefault="00363E6F" w:rsidP="00363E6F">
            <w:pPr>
              <w:pStyle w:val="Default"/>
              <w:jc w:val="center"/>
              <w:rPr>
                <w:rFonts w:ascii="Times New Roman" w:hAnsi="Times New Roman" w:cs="Times New Roman"/>
                <w:lang w:val="en-US"/>
              </w:rPr>
            </w:pPr>
            <w:r>
              <w:rPr>
                <w:rFonts w:ascii="Times New Roman" w:hAnsi="Times New Roman" w:cs="Times New Roman"/>
                <w:lang w:val="en-US"/>
              </w:rPr>
              <w:t>(</w:t>
            </w:r>
            <w:r w:rsidRPr="00D7675C">
              <w:rPr>
                <w:rFonts w:ascii="Times New Roman" w:hAnsi="Times New Roman" w:cs="Times New Roman"/>
              </w:rPr>
              <w:t>%</w:t>
            </w:r>
            <w:r>
              <w:rPr>
                <w:rFonts w:ascii="Times New Roman" w:hAnsi="Times New Roman" w:cs="Times New Roman"/>
                <w:lang w:val="en-US"/>
              </w:rPr>
              <w:t>)</w:t>
            </w:r>
          </w:p>
        </w:tc>
      </w:tr>
      <w:tr w:rsidR="00363E6F" w:rsidRPr="00D7675C" w:rsidTr="00363E6F">
        <w:tc>
          <w:tcPr>
            <w:tcW w:w="510" w:type="dxa"/>
            <w:tcBorders>
              <w:left w:val="nil"/>
              <w:bottom w:val="nil"/>
              <w:right w:val="nil"/>
            </w:tcBorders>
          </w:tcPr>
          <w:p w:rsidR="00363E6F" w:rsidRPr="00B44090" w:rsidRDefault="00363E6F" w:rsidP="00363E6F">
            <w:pPr>
              <w:pStyle w:val="Default"/>
              <w:jc w:val="center"/>
              <w:rPr>
                <w:rFonts w:ascii="Times New Roman" w:hAnsi="Times New Roman" w:cs="Times New Roman"/>
                <w:lang w:val="en-US"/>
              </w:rPr>
            </w:pPr>
            <w:r>
              <w:rPr>
                <w:rFonts w:ascii="Times New Roman" w:hAnsi="Times New Roman" w:cs="Times New Roman"/>
                <w:lang w:val="en-US"/>
              </w:rPr>
              <w:t>1.</w:t>
            </w:r>
          </w:p>
        </w:tc>
        <w:tc>
          <w:tcPr>
            <w:tcW w:w="1900" w:type="dxa"/>
            <w:tcBorders>
              <w:left w:val="nil"/>
              <w:bottom w:val="nil"/>
              <w:right w:val="nil"/>
            </w:tcBorders>
          </w:tcPr>
          <w:p w:rsidR="00363E6F" w:rsidRPr="00D7675C" w:rsidRDefault="00363E6F" w:rsidP="00363E6F">
            <w:pPr>
              <w:pStyle w:val="Default"/>
              <w:jc w:val="center"/>
              <w:rPr>
                <w:rFonts w:ascii="Times New Roman" w:hAnsi="Times New Roman" w:cs="Times New Roman"/>
              </w:rPr>
            </w:pPr>
            <w:r w:rsidRPr="00D7675C">
              <w:rPr>
                <w:rFonts w:ascii="Times New Roman" w:hAnsi="Times New Roman" w:cs="Times New Roman"/>
              </w:rPr>
              <w:t>15 Tahun</w:t>
            </w:r>
          </w:p>
        </w:tc>
        <w:tc>
          <w:tcPr>
            <w:tcW w:w="851" w:type="dxa"/>
            <w:tcBorders>
              <w:left w:val="nil"/>
              <w:bottom w:val="nil"/>
              <w:right w:val="nil"/>
            </w:tcBorders>
          </w:tcPr>
          <w:p w:rsidR="00363E6F" w:rsidRPr="00D7675C" w:rsidRDefault="00363E6F" w:rsidP="00363E6F">
            <w:pPr>
              <w:pStyle w:val="Default"/>
              <w:jc w:val="center"/>
              <w:rPr>
                <w:rFonts w:ascii="Times New Roman" w:hAnsi="Times New Roman" w:cs="Times New Roman"/>
              </w:rPr>
            </w:pPr>
            <w:r w:rsidRPr="00D7675C">
              <w:rPr>
                <w:rFonts w:ascii="Times New Roman" w:hAnsi="Times New Roman" w:cs="Times New Roman"/>
              </w:rPr>
              <w:t>7</w:t>
            </w:r>
          </w:p>
        </w:tc>
        <w:tc>
          <w:tcPr>
            <w:tcW w:w="1275" w:type="dxa"/>
            <w:tcBorders>
              <w:left w:val="nil"/>
              <w:bottom w:val="nil"/>
              <w:right w:val="nil"/>
            </w:tcBorders>
          </w:tcPr>
          <w:p w:rsidR="00363E6F" w:rsidRPr="00D7675C" w:rsidRDefault="00363E6F" w:rsidP="00363E6F">
            <w:pPr>
              <w:pStyle w:val="Default"/>
              <w:jc w:val="center"/>
              <w:rPr>
                <w:rFonts w:ascii="Times New Roman" w:hAnsi="Times New Roman" w:cs="Times New Roman"/>
              </w:rPr>
            </w:pPr>
            <w:r w:rsidRPr="00D7675C">
              <w:rPr>
                <w:rFonts w:ascii="Times New Roman" w:hAnsi="Times New Roman" w:cs="Times New Roman"/>
              </w:rPr>
              <w:t>12,1</w:t>
            </w:r>
          </w:p>
        </w:tc>
      </w:tr>
      <w:tr w:rsidR="00363E6F" w:rsidRPr="00D7675C" w:rsidTr="00363E6F">
        <w:tc>
          <w:tcPr>
            <w:tcW w:w="510" w:type="dxa"/>
            <w:tcBorders>
              <w:top w:val="nil"/>
              <w:left w:val="nil"/>
              <w:bottom w:val="nil"/>
              <w:right w:val="nil"/>
            </w:tcBorders>
          </w:tcPr>
          <w:p w:rsidR="00363E6F" w:rsidRPr="00B44090" w:rsidRDefault="00363E6F" w:rsidP="00363E6F">
            <w:pPr>
              <w:pStyle w:val="Default"/>
              <w:jc w:val="center"/>
              <w:rPr>
                <w:rFonts w:ascii="Times New Roman" w:hAnsi="Times New Roman" w:cs="Times New Roman"/>
                <w:lang w:val="en-US"/>
              </w:rPr>
            </w:pPr>
            <w:r>
              <w:rPr>
                <w:rFonts w:ascii="Times New Roman" w:hAnsi="Times New Roman" w:cs="Times New Roman"/>
                <w:lang w:val="en-US"/>
              </w:rPr>
              <w:t>2.</w:t>
            </w:r>
          </w:p>
        </w:tc>
        <w:tc>
          <w:tcPr>
            <w:tcW w:w="1900" w:type="dxa"/>
            <w:tcBorders>
              <w:top w:val="nil"/>
              <w:left w:val="nil"/>
              <w:bottom w:val="nil"/>
              <w:right w:val="nil"/>
            </w:tcBorders>
          </w:tcPr>
          <w:p w:rsidR="00363E6F" w:rsidRPr="00D7675C" w:rsidRDefault="00363E6F" w:rsidP="00363E6F">
            <w:pPr>
              <w:pStyle w:val="Default"/>
              <w:jc w:val="center"/>
              <w:rPr>
                <w:rFonts w:ascii="Times New Roman" w:hAnsi="Times New Roman" w:cs="Times New Roman"/>
              </w:rPr>
            </w:pPr>
            <w:r w:rsidRPr="00D7675C">
              <w:rPr>
                <w:rFonts w:ascii="Times New Roman" w:hAnsi="Times New Roman" w:cs="Times New Roman"/>
              </w:rPr>
              <w:t>16 Tahun</w:t>
            </w:r>
          </w:p>
        </w:tc>
        <w:tc>
          <w:tcPr>
            <w:tcW w:w="851" w:type="dxa"/>
            <w:tcBorders>
              <w:top w:val="nil"/>
              <w:left w:val="nil"/>
              <w:bottom w:val="nil"/>
              <w:right w:val="nil"/>
            </w:tcBorders>
          </w:tcPr>
          <w:p w:rsidR="00363E6F" w:rsidRPr="00D7675C" w:rsidRDefault="00363E6F" w:rsidP="00363E6F">
            <w:pPr>
              <w:pStyle w:val="Default"/>
              <w:jc w:val="center"/>
              <w:rPr>
                <w:rFonts w:ascii="Times New Roman" w:hAnsi="Times New Roman" w:cs="Times New Roman"/>
              </w:rPr>
            </w:pPr>
            <w:r w:rsidRPr="00D7675C">
              <w:rPr>
                <w:rFonts w:ascii="Times New Roman" w:hAnsi="Times New Roman" w:cs="Times New Roman"/>
              </w:rPr>
              <w:t>31</w:t>
            </w:r>
          </w:p>
        </w:tc>
        <w:tc>
          <w:tcPr>
            <w:tcW w:w="1275" w:type="dxa"/>
            <w:tcBorders>
              <w:top w:val="nil"/>
              <w:left w:val="nil"/>
              <w:bottom w:val="nil"/>
              <w:right w:val="nil"/>
            </w:tcBorders>
          </w:tcPr>
          <w:p w:rsidR="00363E6F" w:rsidRPr="00D7675C" w:rsidRDefault="00363E6F" w:rsidP="00363E6F">
            <w:pPr>
              <w:pStyle w:val="Default"/>
              <w:jc w:val="center"/>
              <w:rPr>
                <w:rFonts w:ascii="Times New Roman" w:hAnsi="Times New Roman" w:cs="Times New Roman"/>
              </w:rPr>
            </w:pPr>
            <w:r w:rsidRPr="00D7675C">
              <w:rPr>
                <w:rFonts w:ascii="Times New Roman" w:hAnsi="Times New Roman" w:cs="Times New Roman"/>
              </w:rPr>
              <w:t>53,4</w:t>
            </w:r>
          </w:p>
        </w:tc>
      </w:tr>
      <w:tr w:rsidR="00363E6F" w:rsidRPr="00D7675C" w:rsidTr="00363E6F">
        <w:tc>
          <w:tcPr>
            <w:tcW w:w="510" w:type="dxa"/>
            <w:tcBorders>
              <w:top w:val="nil"/>
              <w:left w:val="nil"/>
              <w:bottom w:val="nil"/>
              <w:right w:val="nil"/>
            </w:tcBorders>
          </w:tcPr>
          <w:p w:rsidR="00363E6F" w:rsidRPr="00B44090" w:rsidRDefault="00363E6F" w:rsidP="00363E6F">
            <w:pPr>
              <w:pStyle w:val="Default"/>
              <w:jc w:val="center"/>
              <w:rPr>
                <w:rFonts w:ascii="Times New Roman" w:hAnsi="Times New Roman" w:cs="Times New Roman"/>
                <w:lang w:val="en-US"/>
              </w:rPr>
            </w:pPr>
            <w:r>
              <w:rPr>
                <w:rFonts w:ascii="Times New Roman" w:hAnsi="Times New Roman" w:cs="Times New Roman"/>
                <w:lang w:val="en-US"/>
              </w:rPr>
              <w:t>3.</w:t>
            </w:r>
          </w:p>
        </w:tc>
        <w:tc>
          <w:tcPr>
            <w:tcW w:w="1900" w:type="dxa"/>
            <w:tcBorders>
              <w:top w:val="nil"/>
              <w:left w:val="nil"/>
              <w:bottom w:val="nil"/>
              <w:right w:val="nil"/>
            </w:tcBorders>
          </w:tcPr>
          <w:p w:rsidR="00363E6F" w:rsidRPr="00D7675C" w:rsidRDefault="00363E6F" w:rsidP="00363E6F">
            <w:pPr>
              <w:pStyle w:val="Default"/>
              <w:jc w:val="center"/>
              <w:rPr>
                <w:rFonts w:ascii="Times New Roman" w:hAnsi="Times New Roman" w:cs="Times New Roman"/>
              </w:rPr>
            </w:pPr>
            <w:r>
              <w:rPr>
                <w:rFonts w:ascii="Times New Roman" w:hAnsi="Times New Roman" w:cs="Times New Roman"/>
              </w:rPr>
              <w:t>17 tah</w:t>
            </w:r>
            <w:r w:rsidRPr="00D7675C">
              <w:rPr>
                <w:rFonts w:ascii="Times New Roman" w:hAnsi="Times New Roman" w:cs="Times New Roman"/>
              </w:rPr>
              <w:t>un</w:t>
            </w:r>
          </w:p>
        </w:tc>
        <w:tc>
          <w:tcPr>
            <w:tcW w:w="851" w:type="dxa"/>
            <w:tcBorders>
              <w:top w:val="nil"/>
              <w:left w:val="nil"/>
              <w:bottom w:val="nil"/>
              <w:right w:val="nil"/>
            </w:tcBorders>
          </w:tcPr>
          <w:p w:rsidR="00363E6F" w:rsidRPr="00D7675C" w:rsidRDefault="00363E6F" w:rsidP="00363E6F">
            <w:pPr>
              <w:pStyle w:val="Default"/>
              <w:jc w:val="center"/>
              <w:rPr>
                <w:rFonts w:ascii="Times New Roman" w:hAnsi="Times New Roman" w:cs="Times New Roman"/>
              </w:rPr>
            </w:pPr>
            <w:r w:rsidRPr="00D7675C">
              <w:rPr>
                <w:rFonts w:ascii="Times New Roman" w:hAnsi="Times New Roman" w:cs="Times New Roman"/>
              </w:rPr>
              <w:t>12</w:t>
            </w:r>
          </w:p>
        </w:tc>
        <w:tc>
          <w:tcPr>
            <w:tcW w:w="1275" w:type="dxa"/>
            <w:tcBorders>
              <w:top w:val="nil"/>
              <w:left w:val="nil"/>
              <w:bottom w:val="nil"/>
              <w:right w:val="nil"/>
            </w:tcBorders>
          </w:tcPr>
          <w:p w:rsidR="00363E6F" w:rsidRPr="00D7675C" w:rsidRDefault="00363E6F" w:rsidP="00363E6F">
            <w:pPr>
              <w:pStyle w:val="Default"/>
              <w:jc w:val="center"/>
              <w:rPr>
                <w:rFonts w:ascii="Times New Roman" w:hAnsi="Times New Roman" w:cs="Times New Roman"/>
              </w:rPr>
            </w:pPr>
            <w:r w:rsidRPr="00D7675C">
              <w:rPr>
                <w:rFonts w:ascii="Times New Roman" w:hAnsi="Times New Roman" w:cs="Times New Roman"/>
              </w:rPr>
              <w:t>20,7</w:t>
            </w:r>
          </w:p>
        </w:tc>
      </w:tr>
      <w:tr w:rsidR="00363E6F" w:rsidRPr="00D7675C" w:rsidTr="00363E6F">
        <w:trPr>
          <w:trHeight w:val="322"/>
        </w:trPr>
        <w:tc>
          <w:tcPr>
            <w:tcW w:w="510" w:type="dxa"/>
            <w:tcBorders>
              <w:top w:val="nil"/>
              <w:left w:val="nil"/>
              <w:bottom w:val="single" w:sz="4" w:space="0" w:color="000000" w:themeColor="text1"/>
              <w:right w:val="nil"/>
            </w:tcBorders>
          </w:tcPr>
          <w:p w:rsidR="00363E6F" w:rsidRPr="00B44090" w:rsidRDefault="00363E6F" w:rsidP="00363E6F">
            <w:pPr>
              <w:pStyle w:val="Default"/>
              <w:jc w:val="center"/>
              <w:rPr>
                <w:rFonts w:ascii="Times New Roman" w:hAnsi="Times New Roman" w:cs="Times New Roman"/>
                <w:lang w:val="en-US"/>
              </w:rPr>
            </w:pPr>
            <w:r>
              <w:rPr>
                <w:rFonts w:ascii="Times New Roman" w:hAnsi="Times New Roman" w:cs="Times New Roman"/>
                <w:lang w:val="en-US"/>
              </w:rPr>
              <w:t>4.</w:t>
            </w:r>
          </w:p>
        </w:tc>
        <w:tc>
          <w:tcPr>
            <w:tcW w:w="1900" w:type="dxa"/>
            <w:tcBorders>
              <w:top w:val="nil"/>
              <w:left w:val="nil"/>
              <w:bottom w:val="single" w:sz="4" w:space="0" w:color="000000" w:themeColor="text1"/>
              <w:right w:val="nil"/>
            </w:tcBorders>
          </w:tcPr>
          <w:p w:rsidR="00363E6F" w:rsidRPr="00D7675C" w:rsidRDefault="00363E6F" w:rsidP="00363E6F">
            <w:pPr>
              <w:pStyle w:val="Default"/>
              <w:jc w:val="center"/>
              <w:rPr>
                <w:rFonts w:ascii="Times New Roman" w:hAnsi="Times New Roman" w:cs="Times New Roman"/>
              </w:rPr>
            </w:pPr>
            <w:r w:rsidRPr="00D7675C">
              <w:rPr>
                <w:rFonts w:ascii="Times New Roman" w:hAnsi="Times New Roman" w:cs="Times New Roman"/>
              </w:rPr>
              <w:t>18 Tahun</w:t>
            </w:r>
          </w:p>
        </w:tc>
        <w:tc>
          <w:tcPr>
            <w:tcW w:w="851" w:type="dxa"/>
            <w:tcBorders>
              <w:top w:val="nil"/>
              <w:left w:val="nil"/>
              <w:bottom w:val="single" w:sz="4" w:space="0" w:color="000000" w:themeColor="text1"/>
              <w:right w:val="nil"/>
            </w:tcBorders>
          </w:tcPr>
          <w:p w:rsidR="00363E6F" w:rsidRPr="00D7675C" w:rsidRDefault="00363E6F" w:rsidP="00363E6F">
            <w:pPr>
              <w:jc w:val="center"/>
              <w:rPr>
                <w:lang w:val="id-ID"/>
              </w:rPr>
            </w:pPr>
            <w:r w:rsidRPr="00D7675C">
              <w:rPr>
                <w:lang w:val="id-ID"/>
              </w:rPr>
              <w:t>8</w:t>
            </w:r>
          </w:p>
        </w:tc>
        <w:tc>
          <w:tcPr>
            <w:tcW w:w="1275" w:type="dxa"/>
            <w:tcBorders>
              <w:top w:val="nil"/>
              <w:left w:val="nil"/>
              <w:bottom w:val="single" w:sz="4" w:space="0" w:color="000000" w:themeColor="text1"/>
              <w:right w:val="nil"/>
            </w:tcBorders>
          </w:tcPr>
          <w:p w:rsidR="00363E6F" w:rsidRPr="00D7675C" w:rsidRDefault="00363E6F" w:rsidP="00363E6F">
            <w:pPr>
              <w:jc w:val="center"/>
            </w:pPr>
            <w:r w:rsidRPr="00D7675C">
              <w:t>13,8</w:t>
            </w:r>
          </w:p>
        </w:tc>
      </w:tr>
      <w:tr w:rsidR="00363E6F" w:rsidRPr="00D7675C" w:rsidTr="00363E6F">
        <w:trPr>
          <w:trHeight w:val="322"/>
        </w:trPr>
        <w:tc>
          <w:tcPr>
            <w:tcW w:w="510" w:type="dxa"/>
            <w:tcBorders>
              <w:top w:val="single" w:sz="4" w:space="0" w:color="000000" w:themeColor="text1"/>
              <w:left w:val="nil"/>
              <w:right w:val="nil"/>
            </w:tcBorders>
          </w:tcPr>
          <w:p w:rsidR="00363E6F" w:rsidRPr="00D7675C" w:rsidRDefault="00363E6F" w:rsidP="00363E6F">
            <w:pPr>
              <w:pStyle w:val="Default"/>
              <w:jc w:val="center"/>
              <w:rPr>
                <w:rFonts w:ascii="Times New Roman" w:hAnsi="Times New Roman" w:cs="Times New Roman"/>
              </w:rPr>
            </w:pPr>
          </w:p>
        </w:tc>
        <w:tc>
          <w:tcPr>
            <w:tcW w:w="1900" w:type="dxa"/>
            <w:tcBorders>
              <w:top w:val="single" w:sz="4" w:space="0" w:color="000000" w:themeColor="text1"/>
              <w:left w:val="nil"/>
              <w:right w:val="nil"/>
            </w:tcBorders>
          </w:tcPr>
          <w:p w:rsidR="00363E6F" w:rsidRPr="00D7675C" w:rsidRDefault="00363E6F" w:rsidP="00363E6F">
            <w:pPr>
              <w:pStyle w:val="Default"/>
              <w:jc w:val="center"/>
              <w:rPr>
                <w:rFonts w:ascii="Times New Roman" w:hAnsi="Times New Roman" w:cs="Times New Roman"/>
              </w:rPr>
            </w:pPr>
            <w:r>
              <w:rPr>
                <w:rFonts w:ascii="Times New Roman" w:hAnsi="Times New Roman" w:cs="Times New Roman"/>
              </w:rPr>
              <w:t>Total</w:t>
            </w:r>
          </w:p>
        </w:tc>
        <w:tc>
          <w:tcPr>
            <w:tcW w:w="851" w:type="dxa"/>
            <w:tcBorders>
              <w:top w:val="single" w:sz="4" w:space="0" w:color="000000" w:themeColor="text1"/>
              <w:left w:val="nil"/>
              <w:right w:val="nil"/>
            </w:tcBorders>
          </w:tcPr>
          <w:p w:rsidR="00363E6F" w:rsidRPr="00D7675C" w:rsidRDefault="00363E6F" w:rsidP="00363E6F">
            <w:pPr>
              <w:jc w:val="center"/>
              <w:rPr>
                <w:lang w:val="id-ID"/>
              </w:rPr>
            </w:pPr>
            <w:r>
              <w:rPr>
                <w:lang w:val="id-ID"/>
              </w:rPr>
              <w:t>58</w:t>
            </w:r>
          </w:p>
        </w:tc>
        <w:tc>
          <w:tcPr>
            <w:tcW w:w="1275" w:type="dxa"/>
            <w:tcBorders>
              <w:top w:val="single" w:sz="4" w:space="0" w:color="000000" w:themeColor="text1"/>
              <w:left w:val="nil"/>
              <w:right w:val="nil"/>
            </w:tcBorders>
          </w:tcPr>
          <w:p w:rsidR="00363E6F" w:rsidRPr="00240FE7" w:rsidRDefault="00363E6F" w:rsidP="00363E6F">
            <w:pPr>
              <w:jc w:val="center"/>
            </w:pPr>
            <w:r>
              <w:rPr>
                <w:lang w:val="id-ID"/>
              </w:rPr>
              <w:t>100</w:t>
            </w:r>
          </w:p>
        </w:tc>
      </w:tr>
    </w:tbl>
    <w:p w:rsidR="00B242AF" w:rsidRDefault="00B242AF" w:rsidP="00363E6F">
      <w:pPr>
        <w:pStyle w:val="ListParagraph"/>
        <w:ind w:firstLine="556"/>
        <w:jc w:val="both"/>
      </w:pPr>
    </w:p>
    <w:p w:rsidR="00363E6F" w:rsidRDefault="00363E6F" w:rsidP="00363E6F">
      <w:pPr>
        <w:ind w:firstLine="633"/>
        <w:jc w:val="both"/>
        <w:rPr>
          <w:lang w:val="id-ID"/>
        </w:rPr>
      </w:pPr>
      <w:r w:rsidRPr="00754030">
        <w:t xml:space="preserve">Berdasarkan </w:t>
      </w:r>
      <w:r w:rsidRPr="00754030">
        <w:rPr>
          <w:lang w:val="id-ID"/>
        </w:rPr>
        <w:t>tabel</w:t>
      </w:r>
      <w:r w:rsidRPr="00754030">
        <w:t xml:space="preserve"> 4.1 diatas, dapat di lihat bahwa dari 58 remaja siswa/siswi SMKN 2 Mataram Mayoritas umur 16 Tahun sebanyak 31 Orang 53,4%.</w:t>
      </w:r>
    </w:p>
    <w:p w:rsidR="00991FAA" w:rsidRDefault="00991FAA" w:rsidP="00991FAA">
      <w:pPr>
        <w:pStyle w:val="ListParagraph"/>
        <w:ind w:left="360"/>
        <w:jc w:val="both"/>
        <w:rPr>
          <w:b/>
        </w:rPr>
      </w:pPr>
    </w:p>
    <w:p w:rsidR="00991FAA" w:rsidRPr="00991FAA" w:rsidRDefault="00991FAA" w:rsidP="00991FAA">
      <w:pPr>
        <w:pStyle w:val="ListParagraph"/>
        <w:numPr>
          <w:ilvl w:val="7"/>
          <w:numId w:val="10"/>
        </w:numPr>
        <w:ind w:left="360"/>
        <w:jc w:val="both"/>
        <w:rPr>
          <w:b/>
          <w:sz w:val="22"/>
          <w:szCs w:val="22"/>
        </w:rPr>
      </w:pPr>
      <w:r w:rsidRPr="00991FAA">
        <w:rPr>
          <w:b/>
          <w:sz w:val="22"/>
          <w:szCs w:val="22"/>
        </w:rPr>
        <w:t>Pengetahuan Remaja Tentang Pencegahan Penularan HIV/AIDS di SMKN 2 Mataram</w:t>
      </w:r>
    </w:p>
    <w:p w:rsidR="00363E6F" w:rsidRDefault="00363E6F" w:rsidP="00363E6F">
      <w:pPr>
        <w:ind w:left="1123" w:hanging="1123"/>
        <w:jc w:val="both"/>
      </w:pPr>
      <w:r>
        <w:t xml:space="preserve">Tabel. 4.2 </w:t>
      </w:r>
      <w:r>
        <w:tab/>
        <w:t>Pengetahuan remaja SMKN 2 Mataram yang diberikan konseling.</w:t>
      </w:r>
    </w:p>
    <w:tbl>
      <w:tblPr>
        <w:tblStyle w:val="TableGrid"/>
        <w:tblW w:w="4536" w:type="dxa"/>
        <w:tblInd w:w="108" w:type="dxa"/>
        <w:tblLayout w:type="fixed"/>
        <w:tblLook w:val="04A0"/>
      </w:tblPr>
      <w:tblGrid>
        <w:gridCol w:w="510"/>
        <w:gridCol w:w="1475"/>
        <w:gridCol w:w="1134"/>
        <w:gridCol w:w="1417"/>
      </w:tblGrid>
      <w:tr w:rsidR="00363E6F" w:rsidRPr="00D7675C" w:rsidTr="00363E6F">
        <w:tc>
          <w:tcPr>
            <w:tcW w:w="510" w:type="dxa"/>
            <w:tcBorders>
              <w:left w:val="nil"/>
              <w:bottom w:val="single" w:sz="4" w:space="0" w:color="000000" w:themeColor="text1"/>
              <w:right w:val="nil"/>
            </w:tcBorders>
            <w:vAlign w:val="center"/>
          </w:tcPr>
          <w:p w:rsidR="00363E6F" w:rsidRPr="00D7675C" w:rsidRDefault="00363E6F" w:rsidP="00363E6F">
            <w:pPr>
              <w:pStyle w:val="Default"/>
              <w:jc w:val="center"/>
              <w:rPr>
                <w:rFonts w:ascii="Times New Roman" w:hAnsi="Times New Roman" w:cs="Times New Roman"/>
              </w:rPr>
            </w:pPr>
            <w:r w:rsidRPr="00D7675C">
              <w:rPr>
                <w:rFonts w:ascii="Times New Roman" w:hAnsi="Times New Roman" w:cs="Times New Roman"/>
              </w:rPr>
              <w:t>No</w:t>
            </w:r>
          </w:p>
        </w:tc>
        <w:tc>
          <w:tcPr>
            <w:tcW w:w="1475" w:type="dxa"/>
            <w:tcBorders>
              <w:left w:val="nil"/>
              <w:bottom w:val="single" w:sz="4" w:space="0" w:color="000000" w:themeColor="text1"/>
              <w:right w:val="nil"/>
            </w:tcBorders>
            <w:vAlign w:val="center"/>
          </w:tcPr>
          <w:p w:rsidR="00363E6F" w:rsidRPr="00D7675C" w:rsidRDefault="00363E6F" w:rsidP="00363E6F">
            <w:pPr>
              <w:pStyle w:val="Default"/>
              <w:jc w:val="center"/>
              <w:rPr>
                <w:rFonts w:ascii="Times New Roman" w:hAnsi="Times New Roman" w:cs="Times New Roman"/>
              </w:rPr>
            </w:pPr>
            <w:r>
              <w:rPr>
                <w:rFonts w:ascii="Times New Roman" w:hAnsi="Times New Roman" w:cs="Times New Roman"/>
              </w:rPr>
              <w:t xml:space="preserve">Pengetahuan </w:t>
            </w:r>
          </w:p>
        </w:tc>
        <w:tc>
          <w:tcPr>
            <w:tcW w:w="1134" w:type="dxa"/>
            <w:tcBorders>
              <w:left w:val="nil"/>
              <w:bottom w:val="single" w:sz="4" w:space="0" w:color="000000" w:themeColor="text1"/>
              <w:right w:val="nil"/>
            </w:tcBorders>
            <w:vAlign w:val="center"/>
          </w:tcPr>
          <w:p w:rsidR="00363E6F" w:rsidRDefault="00363E6F" w:rsidP="00363E6F">
            <w:pPr>
              <w:pStyle w:val="Default"/>
              <w:jc w:val="center"/>
              <w:rPr>
                <w:rFonts w:ascii="Times New Roman" w:hAnsi="Times New Roman" w:cs="Times New Roman"/>
                <w:lang w:val="en-US"/>
              </w:rPr>
            </w:pPr>
            <w:r w:rsidRPr="00D7675C">
              <w:rPr>
                <w:rFonts w:ascii="Times New Roman" w:hAnsi="Times New Roman" w:cs="Times New Roman"/>
              </w:rPr>
              <w:t xml:space="preserve">Jumlah </w:t>
            </w:r>
          </w:p>
          <w:p w:rsidR="00363E6F" w:rsidRPr="00D7675C" w:rsidRDefault="00363E6F" w:rsidP="00363E6F">
            <w:pPr>
              <w:pStyle w:val="Default"/>
              <w:jc w:val="center"/>
              <w:rPr>
                <w:rFonts w:ascii="Times New Roman" w:hAnsi="Times New Roman" w:cs="Times New Roman"/>
              </w:rPr>
            </w:pPr>
            <w:r w:rsidRPr="00D7675C">
              <w:rPr>
                <w:rFonts w:ascii="Times New Roman" w:hAnsi="Times New Roman" w:cs="Times New Roman"/>
              </w:rPr>
              <w:t>(n)</w:t>
            </w:r>
          </w:p>
        </w:tc>
        <w:tc>
          <w:tcPr>
            <w:tcW w:w="1417" w:type="dxa"/>
            <w:tcBorders>
              <w:left w:val="nil"/>
              <w:bottom w:val="single" w:sz="4" w:space="0" w:color="000000" w:themeColor="text1"/>
              <w:right w:val="nil"/>
            </w:tcBorders>
            <w:vAlign w:val="center"/>
          </w:tcPr>
          <w:p w:rsidR="00363E6F" w:rsidRDefault="00363E6F" w:rsidP="00363E6F">
            <w:pPr>
              <w:pStyle w:val="Default"/>
              <w:jc w:val="center"/>
              <w:rPr>
                <w:rFonts w:ascii="Times New Roman" w:hAnsi="Times New Roman" w:cs="Times New Roman"/>
                <w:lang w:val="en-US"/>
              </w:rPr>
            </w:pPr>
            <w:r w:rsidRPr="00D7675C">
              <w:rPr>
                <w:rFonts w:ascii="Times New Roman" w:hAnsi="Times New Roman" w:cs="Times New Roman"/>
              </w:rPr>
              <w:t xml:space="preserve">Persentasi </w:t>
            </w:r>
          </w:p>
          <w:p w:rsidR="00363E6F" w:rsidRPr="00B44090" w:rsidRDefault="00363E6F" w:rsidP="00363E6F">
            <w:pPr>
              <w:pStyle w:val="Default"/>
              <w:jc w:val="center"/>
              <w:rPr>
                <w:rFonts w:ascii="Times New Roman" w:hAnsi="Times New Roman" w:cs="Times New Roman"/>
                <w:lang w:val="en-US"/>
              </w:rPr>
            </w:pPr>
            <w:r>
              <w:rPr>
                <w:rFonts w:ascii="Times New Roman" w:hAnsi="Times New Roman" w:cs="Times New Roman"/>
                <w:lang w:val="en-US"/>
              </w:rPr>
              <w:t>(</w:t>
            </w:r>
            <w:r w:rsidRPr="00D7675C">
              <w:rPr>
                <w:rFonts w:ascii="Times New Roman" w:hAnsi="Times New Roman" w:cs="Times New Roman"/>
              </w:rPr>
              <w:t>%</w:t>
            </w:r>
            <w:r>
              <w:rPr>
                <w:rFonts w:ascii="Times New Roman" w:hAnsi="Times New Roman" w:cs="Times New Roman"/>
                <w:lang w:val="en-US"/>
              </w:rPr>
              <w:t>)</w:t>
            </w:r>
          </w:p>
        </w:tc>
      </w:tr>
      <w:tr w:rsidR="00363E6F" w:rsidRPr="00D7675C" w:rsidTr="00363E6F">
        <w:tc>
          <w:tcPr>
            <w:tcW w:w="510" w:type="dxa"/>
            <w:tcBorders>
              <w:left w:val="nil"/>
              <w:bottom w:val="nil"/>
              <w:right w:val="nil"/>
            </w:tcBorders>
          </w:tcPr>
          <w:p w:rsidR="00363E6F" w:rsidRPr="00B44090" w:rsidRDefault="00363E6F" w:rsidP="00363E6F">
            <w:pPr>
              <w:pStyle w:val="Default"/>
              <w:jc w:val="center"/>
              <w:rPr>
                <w:rFonts w:ascii="Times New Roman" w:hAnsi="Times New Roman" w:cs="Times New Roman"/>
                <w:lang w:val="en-US"/>
              </w:rPr>
            </w:pPr>
            <w:r>
              <w:rPr>
                <w:rFonts w:ascii="Times New Roman" w:hAnsi="Times New Roman" w:cs="Times New Roman"/>
                <w:lang w:val="en-US"/>
              </w:rPr>
              <w:t>1.</w:t>
            </w:r>
          </w:p>
        </w:tc>
        <w:tc>
          <w:tcPr>
            <w:tcW w:w="1475" w:type="dxa"/>
            <w:tcBorders>
              <w:left w:val="nil"/>
              <w:bottom w:val="nil"/>
              <w:right w:val="nil"/>
            </w:tcBorders>
          </w:tcPr>
          <w:p w:rsidR="00363E6F" w:rsidRPr="00D7675C" w:rsidRDefault="00363E6F" w:rsidP="00363E6F">
            <w:pPr>
              <w:pStyle w:val="Default"/>
              <w:jc w:val="center"/>
              <w:rPr>
                <w:rFonts w:ascii="Times New Roman" w:hAnsi="Times New Roman" w:cs="Times New Roman"/>
              </w:rPr>
            </w:pPr>
            <w:r>
              <w:rPr>
                <w:rFonts w:ascii="Times New Roman" w:hAnsi="Times New Roman" w:cs="Times New Roman"/>
              </w:rPr>
              <w:t>Baik</w:t>
            </w:r>
          </w:p>
        </w:tc>
        <w:tc>
          <w:tcPr>
            <w:tcW w:w="1134" w:type="dxa"/>
            <w:tcBorders>
              <w:left w:val="nil"/>
              <w:bottom w:val="nil"/>
              <w:right w:val="nil"/>
            </w:tcBorders>
          </w:tcPr>
          <w:p w:rsidR="00363E6F" w:rsidRPr="00D7675C" w:rsidRDefault="00363E6F" w:rsidP="00363E6F">
            <w:pPr>
              <w:pStyle w:val="Default"/>
              <w:jc w:val="center"/>
              <w:rPr>
                <w:rFonts w:ascii="Times New Roman" w:hAnsi="Times New Roman" w:cs="Times New Roman"/>
              </w:rPr>
            </w:pPr>
            <w:r>
              <w:rPr>
                <w:rFonts w:ascii="Times New Roman" w:hAnsi="Times New Roman" w:cs="Times New Roman"/>
              </w:rPr>
              <w:t>22</w:t>
            </w:r>
          </w:p>
        </w:tc>
        <w:tc>
          <w:tcPr>
            <w:tcW w:w="1417" w:type="dxa"/>
            <w:tcBorders>
              <w:left w:val="nil"/>
              <w:bottom w:val="nil"/>
              <w:right w:val="nil"/>
            </w:tcBorders>
          </w:tcPr>
          <w:p w:rsidR="00363E6F" w:rsidRPr="00D7675C" w:rsidRDefault="00363E6F" w:rsidP="00363E6F">
            <w:pPr>
              <w:pStyle w:val="Default"/>
              <w:jc w:val="center"/>
              <w:rPr>
                <w:rFonts w:ascii="Times New Roman" w:hAnsi="Times New Roman" w:cs="Times New Roman"/>
              </w:rPr>
            </w:pPr>
            <w:r>
              <w:rPr>
                <w:rFonts w:ascii="Times New Roman" w:hAnsi="Times New Roman" w:cs="Times New Roman"/>
              </w:rPr>
              <w:t>37,9</w:t>
            </w:r>
          </w:p>
        </w:tc>
      </w:tr>
      <w:tr w:rsidR="00363E6F" w:rsidRPr="00D7675C" w:rsidTr="00363E6F">
        <w:tc>
          <w:tcPr>
            <w:tcW w:w="510" w:type="dxa"/>
            <w:tcBorders>
              <w:top w:val="nil"/>
              <w:left w:val="nil"/>
              <w:bottom w:val="nil"/>
              <w:right w:val="nil"/>
            </w:tcBorders>
          </w:tcPr>
          <w:p w:rsidR="00363E6F" w:rsidRPr="00B44090" w:rsidRDefault="00363E6F" w:rsidP="00363E6F">
            <w:pPr>
              <w:pStyle w:val="Default"/>
              <w:jc w:val="center"/>
              <w:rPr>
                <w:rFonts w:ascii="Times New Roman" w:hAnsi="Times New Roman" w:cs="Times New Roman"/>
                <w:lang w:val="en-US"/>
              </w:rPr>
            </w:pPr>
            <w:r>
              <w:rPr>
                <w:rFonts w:ascii="Times New Roman" w:hAnsi="Times New Roman" w:cs="Times New Roman"/>
                <w:lang w:val="en-US"/>
              </w:rPr>
              <w:t>2.</w:t>
            </w:r>
          </w:p>
        </w:tc>
        <w:tc>
          <w:tcPr>
            <w:tcW w:w="1475" w:type="dxa"/>
            <w:tcBorders>
              <w:top w:val="nil"/>
              <w:left w:val="nil"/>
              <w:bottom w:val="nil"/>
              <w:right w:val="nil"/>
            </w:tcBorders>
          </w:tcPr>
          <w:p w:rsidR="00363E6F" w:rsidRPr="00D7675C" w:rsidRDefault="00363E6F" w:rsidP="00363E6F">
            <w:pPr>
              <w:pStyle w:val="Default"/>
              <w:jc w:val="center"/>
              <w:rPr>
                <w:rFonts w:ascii="Times New Roman" w:hAnsi="Times New Roman" w:cs="Times New Roman"/>
              </w:rPr>
            </w:pPr>
            <w:r>
              <w:rPr>
                <w:rFonts w:ascii="Times New Roman" w:hAnsi="Times New Roman" w:cs="Times New Roman"/>
              </w:rPr>
              <w:t>Cukup</w:t>
            </w:r>
          </w:p>
        </w:tc>
        <w:tc>
          <w:tcPr>
            <w:tcW w:w="1134" w:type="dxa"/>
            <w:tcBorders>
              <w:top w:val="nil"/>
              <w:left w:val="nil"/>
              <w:bottom w:val="nil"/>
              <w:right w:val="nil"/>
            </w:tcBorders>
          </w:tcPr>
          <w:p w:rsidR="00363E6F" w:rsidRPr="00D7675C" w:rsidRDefault="00363E6F" w:rsidP="00363E6F">
            <w:pPr>
              <w:pStyle w:val="Default"/>
              <w:jc w:val="center"/>
              <w:rPr>
                <w:rFonts w:ascii="Times New Roman" w:hAnsi="Times New Roman" w:cs="Times New Roman"/>
              </w:rPr>
            </w:pPr>
            <w:r>
              <w:rPr>
                <w:rFonts w:ascii="Times New Roman" w:hAnsi="Times New Roman" w:cs="Times New Roman"/>
              </w:rPr>
              <w:t>9</w:t>
            </w:r>
          </w:p>
        </w:tc>
        <w:tc>
          <w:tcPr>
            <w:tcW w:w="1417" w:type="dxa"/>
            <w:tcBorders>
              <w:top w:val="nil"/>
              <w:left w:val="nil"/>
              <w:bottom w:val="nil"/>
              <w:right w:val="nil"/>
            </w:tcBorders>
          </w:tcPr>
          <w:p w:rsidR="00363E6F" w:rsidRPr="00D7675C" w:rsidRDefault="00363E6F" w:rsidP="00363E6F">
            <w:pPr>
              <w:pStyle w:val="Default"/>
              <w:jc w:val="center"/>
              <w:rPr>
                <w:rFonts w:ascii="Times New Roman" w:hAnsi="Times New Roman" w:cs="Times New Roman"/>
              </w:rPr>
            </w:pPr>
            <w:r>
              <w:rPr>
                <w:rFonts w:ascii="Times New Roman" w:hAnsi="Times New Roman" w:cs="Times New Roman"/>
              </w:rPr>
              <w:t>15,5</w:t>
            </w:r>
          </w:p>
        </w:tc>
      </w:tr>
      <w:tr w:rsidR="00363E6F" w:rsidRPr="00D7675C" w:rsidTr="00363E6F">
        <w:tc>
          <w:tcPr>
            <w:tcW w:w="510" w:type="dxa"/>
            <w:tcBorders>
              <w:top w:val="nil"/>
              <w:left w:val="nil"/>
              <w:bottom w:val="single" w:sz="4" w:space="0" w:color="000000" w:themeColor="text1"/>
              <w:right w:val="nil"/>
            </w:tcBorders>
          </w:tcPr>
          <w:p w:rsidR="00363E6F" w:rsidRPr="00B44090" w:rsidRDefault="00363E6F" w:rsidP="00363E6F">
            <w:pPr>
              <w:pStyle w:val="Default"/>
              <w:jc w:val="center"/>
              <w:rPr>
                <w:rFonts w:ascii="Times New Roman" w:hAnsi="Times New Roman" w:cs="Times New Roman"/>
                <w:lang w:val="en-US"/>
              </w:rPr>
            </w:pPr>
            <w:r>
              <w:rPr>
                <w:rFonts w:ascii="Times New Roman" w:hAnsi="Times New Roman" w:cs="Times New Roman"/>
                <w:lang w:val="en-US"/>
              </w:rPr>
              <w:t>3.</w:t>
            </w:r>
          </w:p>
        </w:tc>
        <w:tc>
          <w:tcPr>
            <w:tcW w:w="1475" w:type="dxa"/>
            <w:tcBorders>
              <w:top w:val="nil"/>
              <w:left w:val="nil"/>
              <w:bottom w:val="single" w:sz="4" w:space="0" w:color="000000" w:themeColor="text1"/>
              <w:right w:val="nil"/>
            </w:tcBorders>
          </w:tcPr>
          <w:p w:rsidR="00363E6F" w:rsidRPr="00D7675C" w:rsidRDefault="00363E6F" w:rsidP="00363E6F">
            <w:pPr>
              <w:pStyle w:val="Default"/>
              <w:jc w:val="center"/>
              <w:rPr>
                <w:rFonts w:ascii="Times New Roman" w:hAnsi="Times New Roman" w:cs="Times New Roman"/>
              </w:rPr>
            </w:pPr>
            <w:r>
              <w:rPr>
                <w:rFonts w:ascii="Times New Roman" w:hAnsi="Times New Roman" w:cs="Times New Roman"/>
              </w:rPr>
              <w:t>Kurang</w:t>
            </w:r>
          </w:p>
        </w:tc>
        <w:tc>
          <w:tcPr>
            <w:tcW w:w="1134" w:type="dxa"/>
            <w:tcBorders>
              <w:top w:val="nil"/>
              <w:left w:val="nil"/>
              <w:bottom w:val="single" w:sz="4" w:space="0" w:color="000000" w:themeColor="text1"/>
              <w:right w:val="nil"/>
            </w:tcBorders>
          </w:tcPr>
          <w:p w:rsidR="00363E6F" w:rsidRPr="00D7675C" w:rsidRDefault="00363E6F" w:rsidP="00363E6F">
            <w:pPr>
              <w:pStyle w:val="Default"/>
              <w:jc w:val="center"/>
              <w:rPr>
                <w:rFonts w:ascii="Times New Roman" w:hAnsi="Times New Roman" w:cs="Times New Roman"/>
              </w:rPr>
            </w:pPr>
            <w:r w:rsidRPr="00D7675C">
              <w:rPr>
                <w:rFonts w:ascii="Times New Roman" w:hAnsi="Times New Roman" w:cs="Times New Roman"/>
              </w:rPr>
              <w:t>2</w:t>
            </w:r>
          </w:p>
        </w:tc>
        <w:tc>
          <w:tcPr>
            <w:tcW w:w="1417" w:type="dxa"/>
            <w:tcBorders>
              <w:top w:val="nil"/>
              <w:left w:val="nil"/>
              <w:bottom w:val="single" w:sz="4" w:space="0" w:color="000000" w:themeColor="text1"/>
              <w:right w:val="nil"/>
            </w:tcBorders>
          </w:tcPr>
          <w:p w:rsidR="00363E6F" w:rsidRPr="00D7675C" w:rsidRDefault="00363E6F" w:rsidP="00363E6F">
            <w:pPr>
              <w:pStyle w:val="Default"/>
              <w:jc w:val="center"/>
              <w:rPr>
                <w:rFonts w:ascii="Times New Roman" w:hAnsi="Times New Roman" w:cs="Times New Roman"/>
              </w:rPr>
            </w:pPr>
            <w:r>
              <w:rPr>
                <w:rFonts w:ascii="Times New Roman" w:hAnsi="Times New Roman" w:cs="Times New Roman"/>
              </w:rPr>
              <w:t>3,4</w:t>
            </w:r>
          </w:p>
        </w:tc>
      </w:tr>
      <w:tr w:rsidR="00363E6F" w:rsidRPr="008E1CF2" w:rsidTr="00363E6F">
        <w:trPr>
          <w:trHeight w:val="322"/>
        </w:trPr>
        <w:tc>
          <w:tcPr>
            <w:tcW w:w="510" w:type="dxa"/>
            <w:tcBorders>
              <w:left w:val="nil"/>
              <w:right w:val="nil"/>
            </w:tcBorders>
          </w:tcPr>
          <w:p w:rsidR="00363E6F" w:rsidRPr="00B44090" w:rsidRDefault="00363E6F" w:rsidP="00363E6F">
            <w:pPr>
              <w:pStyle w:val="Default"/>
              <w:jc w:val="center"/>
              <w:rPr>
                <w:rFonts w:ascii="Times New Roman" w:hAnsi="Times New Roman" w:cs="Times New Roman"/>
                <w:lang w:val="en-US"/>
              </w:rPr>
            </w:pPr>
            <w:r>
              <w:rPr>
                <w:rFonts w:ascii="Times New Roman" w:hAnsi="Times New Roman" w:cs="Times New Roman"/>
                <w:lang w:val="en-US"/>
              </w:rPr>
              <w:t>4.</w:t>
            </w:r>
          </w:p>
        </w:tc>
        <w:tc>
          <w:tcPr>
            <w:tcW w:w="1475" w:type="dxa"/>
            <w:tcBorders>
              <w:left w:val="nil"/>
              <w:right w:val="nil"/>
            </w:tcBorders>
          </w:tcPr>
          <w:p w:rsidR="00363E6F" w:rsidRPr="00D7675C" w:rsidRDefault="00363E6F" w:rsidP="00363E6F">
            <w:pPr>
              <w:pStyle w:val="Default"/>
              <w:jc w:val="center"/>
              <w:rPr>
                <w:rFonts w:ascii="Times New Roman" w:hAnsi="Times New Roman" w:cs="Times New Roman"/>
              </w:rPr>
            </w:pPr>
            <w:r>
              <w:rPr>
                <w:rFonts w:ascii="Times New Roman" w:hAnsi="Times New Roman" w:cs="Times New Roman"/>
              </w:rPr>
              <w:t>Total</w:t>
            </w:r>
          </w:p>
        </w:tc>
        <w:tc>
          <w:tcPr>
            <w:tcW w:w="1134" w:type="dxa"/>
            <w:tcBorders>
              <w:left w:val="nil"/>
              <w:right w:val="nil"/>
            </w:tcBorders>
          </w:tcPr>
          <w:p w:rsidR="00363E6F" w:rsidRPr="00D7675C" w:rsidRDefault="00363E6F" w:rsidP="00363E6F">
            <w:pPr>
              <w:jc w:val="center"/>
              <w:rPr>
                <w:lang w:val="id-ID"/>
              </w:rPr>
            </w:pPr>
            <w:r>
              <w:rPr>
                <w:lang w:val="id-ID"/>
              </w:rPr>
              <w:t>33</w:t>
            </w:r>
          </w:p>
        </w:tc>
        <w:tc>
          <w:tcPr>
            <w:tcW w:w="1417" w:type="dxa"/>
            <w:tcBorders>
              <w:left w:val="nil"/>
              <w:right w:val="nil"/>
            </w:tcBorders>
          </w:tcPr>
          <w:p w:rsidR="00363E6F" w:rsidRPr="00240FE7" w:rsidRDefault="00363E6F" w:rsidP="00363E6F">
            <w:pPr>
              <w:jc w:val="center"/>
            </w:pPr>
            <w:r>
              <w:t>56,9</w:t>
            </w:r>
          </w:p>
        </w:tc>
      </w:tr>
    </w:tbl>
    <w:p w:rsidR="00363E6F" w:rsidRDefault="00363E6F" w:rsidP="00363E6F">
      <w:pPr>
        <w:pStyle w:val="ListParagraph"/>
        <w:spacing w:line="480" w:lineRule="auto"/>
        <w:ind w:left="2520"/>
        <w:jc w:val="both"/>
        <w:rPr>
          <w:lang w:val="id-ID"/>
        </w:rPr>
      </w:pPr>
    </w:p>
    <w:p w:rsidR="00363E6F" w:rsidRDefault="00363E6F" w:rsidP="00363E6F">
      <w:pPr>
        <w:ind w:firstLine="633"/>
        <w:jc w:val="both"/>
      </w:pPr>
      <w:r w:rsidRPr="00363E6F">
        <w:lastRenderedPageBreak/>
        <w:t>Berdasarkan</w:t>
      </w:r>
      <w:r>
        <w:rPr>
          <w:lang w:val="id-ID"/>
        </w:rPr>
        <w:t xml:space="preserve"> tabel 4.2 diatas dapat dilihat bahwa yang </w:t>
      </w:r>
      <w:r w:rsidRPr="00363E6F">
        <w:t>diberikan</w:t>
      </w:r>
      <w:r>
        <w:rPr>
          <w:lang w:val="id-ID"/>
        </w:rPr>
        <w:t xml:space="preserve"> konseling pada remaja SMKN 2 Mataram mayoritas dalam katagori baik 22 orang (65%). </w:t>
      </w:r>
    </w:p>
    <w:p w:rsidR="00363E6F" w:rsidRDefault="00363E6F" w:rsidP="00363E6F">
      <w:pPr>
        <w:ind w:left="1123" w:hanging="1123"/>
        <w:jc w:val="both"/>
      </w:pPr>
      <w:r>
        <w:t xml:space="preserve">Tabel. 4.3 </w:t>
      </w:r>
      <w:r>
        <w:tab/>
        <w:t xml:space="preserve">Distribusi Frekuensi Pengetahuan Remaja siswa/siswi </w:t>
      </w:r>
      <w:r>
        <w:tab/>
        <w:t>SMKN 2 Mataram yang tidak diberikan konseling.</w:t>
      </w:r>
    </w:p>
    <w:tbl>
      <w:tblPr>
        <w:tblStyle w:val="TableGrid"/>
        <w:tblW w:w="4536" w:type="dxa"/>
        <w:tblInd w:w="108" w:type="dxa"/>
        <w:tblLayout w:type="fixed"/>
        <w:tblLook w:val="04A0"/>
      </w:tblPr>
      <w:tblGrid>
        <w:gridCol w:w="510"/>
        <w:gridCol w:w="1617"/>
        <w:gridCol w:w="992"/>
        <w:gridCol w:w="1417"/>
      </w:tblGrid>
      <w:tr w:rsidR="00363E6F" w:rsidRPr="00D7675C" w:rsidTr="00363E6F">
        <w:tc>
          <w:tcPr>
            <w:tcW w:w="510" w:type="dxa"/>
            <w:tcBorders>
              <w:left w:val="nil"/>
              <w:bottom w:val="single" w:sz="4" w:space="0" w:color="000000" w:themeColor="text1"/>
              <w:right w:val="nil"/>
            </w:tcBorders>
            <w:vAlign w:val="center"/>
          </w:tcPr>
          <w:p w:rsidR="00363E6F" w:rsidRPr="00D7675C" w:rsidRDefault="00363E6F" w:rsidP="00363E6F">
            <w:pPr>
              <w:pStyle w:val="Default"/>
              <w:jc w:val="center"/>
              <w:rPr>
                <w:rFonts w:ascii="Times New Roman" w:hAnsi="Times New Roman" w:cs="Times New Roman"/>
              </w:rPr>
            </w:pPr>
            <w:r w:rsidRPr="00D7675C">
              <w:rPr>
                <w:rFonts w:ascii="Times New Roman" w:hAnsi="Times New Roman" w:cs="Times New Roman"/>
              </w:rPr>
              <w:t>No</w:t>
            </w:r>
          </w:p>
        </w:tc>
        <w:tc>
          <w:tcPr>
            <w:tcW w:w="1617" w:type="dxa"/>
            <w:tcBorders>
              <w:left w:val="nil"/>
              <w:bottom w:val="single" w:sz="4" w:space="0" w:color="000000" w:themeColor="text1"/>
              <w:right w:val="nil"/>
            </w:tcBorders>
            <w:vAlign w:val="center"/>
          </w:tcPr>
          <w:p w:rsidR="00363E6F" w:rsidRPr="00D7675C" w:rsidRDefault="00363E6F" w:rsidP="00363E6F">
            <w:pPr>
              <w:pStyle w:val="Default"/>
              <w:jc w:val="center"/>
              <w:rPr>
                <w:rFonts w:ascii="Times New Roman" w:hAnsi="Times New Roman" w:cs="Times New Roman"/>
              </w:rPr>
            </w:pPr>
            <w:r>
              <w:rPr>
                <w:rFonts w:ascii="Times New Roman" w:hAnsi="Times New Roman" w:cs="Times New Roman"/>
              </w:rPr>
              <w:t xml:space="preserve">Pengetahuan </w:t>
            </w:r>
          </w:p>
        </w:tc>
        <w:tc>
          <w:tcPr>
            <w:tcW w:w="992" w:type="dxa"/>
            <w:tcBorders>
              <w:left w:val="nil"/>
              <w:bottom w:val="single" w:sz="4" w:space="0" w:color="000000" w:themeColor="text1"/>
              <w:right w:val="nil"/>
            </w:tcBorders>
            <w:vAlign w:val="center"/>
          </w:tcPr>
          <w:p w:rsidR="00363E6F" w:rsidRDefault="00363E6F" w:rsidP="00363E6F">
            <w:pPr>
              <w:pStyle w:val="Default"/>
              <w:jc w:val="center"/>
              <w:rPr>
                <w:rFonts w:ascii="Times New Roman" w:hAnsi="Times New Roman" w:cs="Times New Roman"/>
                <w:lang w:val="en-US"/>
              </w:rPr>
            </w:pPr>
            <w:r w:rsidRPr="00D7675C">
              <w:rPr>
                <w:rFonts w:ascii="Times New Roman" w:hAnsi="Times New Roman" w:cs="Times New Roman"/>
              </w:rPr>
              <w:t xml:space="preserve">Jumlah </w:t>
            </w:r>
          </w:p>
          <w:p w:rsidR="00363E6F" w:rsidRPr="00D7675C" w:rsidRDefault="00363E6F" w:rsidP="00363E6F">
            <w:pPr>
              <w:pStyle w:val="Default"/>
              <w:jc w:val="center"/>
              <w:rPr>
                <w:rFonts w:ascii="Times New Roman" w:hAnsi="Times New Roman" w:cs="Times New Roman"/>
              </w:rPr>
            </w:pPr>
            <w:r w:rsidRPr="00D7675C">
              <w:rPr>
                <w:rFonts w:ascii="Times New Roman" w:hAnsi="Times New Roman" w:cs="Times New Roman"/>
              </w:rPr>
              <w:t>(n)</w:t>
            </w:r>
          </w:p>
        </w:tc>
        <w:tc>
          <w:tcPr>
            <w:tcW w:w="1417" w:type="dxa"/>
            <w:tcBorders>
              <w:left w:val="nil"/>
              <w:bottom w:val="single" w:sz="4" w:space="0" w:color="000000" w:themeColor="text1"/>
              <w:right w:val="nil"/>
            </w:tcBorders>
            <w:vAlign w:val="center"/>
          </w:tcPr>
          <w:p w:rsidR="00363E6F" w:rsidRDefault="00363E6F" w:rsidP="00363E6F">
            <w:pPr>
              <w:pStyle w:val="Default"/>
              <w:jc w:val="center"/>
              <w:rPr>
                <w:rFonts w:ascii="Times New Roman" w:hAnsi="Times New Roman" w:cs="Times New Roman"/>
                <w:lang w:val="en-US"/>
              </w:rPr>
            </w:pPr>
            <w:r w:rsidRPr="00D7675C">
              <w:rPr>
                <w:rFonts w:ascii="Times New Roman" w:hAnsi="Times New Roman" w:cs="Times New Roman"/>
              </w:rPr>
              <w:t xml:space="preserve">Persentasi </w:t>
            </w:r>
          </w:p>
          <w:p w:rsidR="00363E6F" w:rsidRPr="00B44090" w:rsidRDefault="00363E6F" w:rsidP="00363E6F">
            <w:pPr>
              <w:pStyle w:val="Default"/>
              <w:jc w:val="center"/>
              <w:rPr>
                <w:rFonts w:ascii="Times New Roman" w:hAnsi="Times New Roman" w:cs="Times New Roman"/>
                <w:lang w:val="en-US"/>
              </w:rPr>
            </w:pPr>
            <w:r>
              <w:rPr>
                <w:rFonts w:ascii="Times New Roman" w:hAnsi="Times New Roman" w:cs="Times New Roman"/>
                <w:lang w:val="en-US"/>
              </w:rPr>
              <w:t>(</w:t>
            </w:r>
            <w:r w:rsidRPr="00D7675C">
              <w:rPr>
                <w:rFonts w:ascii="Times New Roman" w:hAnsi="Times New Roman" w:cs="Times New Roman"/>
              </w:rPr>
              <w:t>%</w:t>
            </w:r>
            <w:r>
              <w:rPr>
                <w:rFonts w:ascii="Times New Roman" w:hAnsi="Times New Roman" w:cs="Times New Roman"/>
                <w:lang w:val="en-US"/>
              </w:rPr>
              <w:t>)</w:t>
            </w:r>
          </w:p>
        </w:tc>
      </w:tr>
      <w:tr w:rsidR="00363E6F" w:rsidRPr="00D7675C" w:rsidTr="00363E6F">
        <w:tc>
          <w:tcPr>
            <w:tcW w:w="510" w:type="dxa"/>
            <w:tcBorders>
              <w:left w:val="nil"/>
              <w:bottom w:val="nil"/>
              <w:right w:val="nil"/>
            </w:tcBorders>
          </w:tcPr>
          <w:p w:rsidR="00363E6F" w:rsidRPr="00B44090" w:rsidRDefault="00363E6F" w:rsidP="00363E6F">
            <w:pPr>
              <w:pStyle w:val="Default"/>
              <w:jc w:val="center"/>
              <w:rPr>
                <w:rFonts w:ascii="Times New Roman" w:hAnsi="Times New Roman" w:cs="Times New Roman"/>
                <w:lang w:val="en-US"/>
              </w:rPr>
            </w:pPr>
            <w:r>
              <w:rPr>
                <w:rFonts w:ascii="Times New Roman" w:hAnsi="Times New Roman" w:cs="Times New Roman"/>
                <w:lang w:val="en-US"/>
              </w:rPr>
              <w:t>1.</w:t>
            </w:r>
          </w:p>
        </w:tc>
        <w:tc>
          <w:tcPr>
            <w:tcW w:w="1617" w:type="dxa"/>
            <w:tcBorders>
              <w:left w:val="nil"/>
              <w:bottom w:val="nil"/>
              <w:right w:val="nil"/>
            </w:tcBorders>
          </w:tcPr>
          <w:p w:rsidR="00363E6F" w:rsidRPr="00D7675C" w:rsidRDefault="00363E6F" w:rsidP="00363E6F">
            <w:pPr>
              <w:pStyle w:val="Default"/>
              <w:jc w:val="center"/>
              <w:rPr>
                <w:rFonts w:ascii="Times New Roman" w:hAnsi="Times New Roman" w:cs="Times New Roman"/>
              </w:rPr>
            </w:pPr>
            <w:r>
              <w:rPr>
                <w:rFonts w:ascii="Times New Roman" w:hAnsi="Times New Roman" w:cs="Times New Roman"/>
              </w:rPr>
              <w:t>Baik</w:t>
            </w:r>
          </w:p>
        </w:tc>
        <w:tc>
          <w:tcPr>
            <w:tcW w:w="992" w:type="dxa"/>
            <w:tcBorders>
              <w:left w:val="nil"/>
              <w:bottom w:val="nil"/>
              <w:right w:val="nil"/>
            </w:tcBorders>
          </w:tcPr>
          <w:p w:rsidR="00363E6F" w:rsidRPr="00D7675C" w:rsidRDefault="00363E6F" w:rsidP="00363E6F">
            <w:pPr>
              <w:pStyle w:val="Default"/>
              <w:jc w:val="center"/>
              <w:rPr>
                <w:rFonts w:ascii="Times New Roman" w:hAnsi="Times New Roman" w:cs="Times New Roman"/>
              </w:rPr>
            </w:pPr>
            <w:r>
              <w:rPr>
                <w:rFonts w:ascii="Times New Roman" w:hAnsi="Times New Roman" w:cs="Times New Roman"/>
              </w:rPr>
              <w:t>0</w:t>
            </w:r>
          </w:p>
        </w:tc>
        <w:tc>
          <w:tcPr>
            <w:tcW w:w="1417" w:type="dxa"/>
            <w:tcBorders>
              <w:left w:val="nil"/>
              <w:bottom w:val="nil"/>
              <w:right w:val="nil"/>
            </w:tcBorders>
          </w:tcPr>
          <w:p w:rsidR="00363E6F" w:rsidRPr="00D7675C" w:rsidRDefault="00363E6F" w:rsidP="00363E6F">
            <w:pPr>
              <w:pStyle w:val="Default"/>
              <w:jc w:val="center"/>
              <w:rPr>
                <w:rFonts w:ascii="Times New Roman" w:hAnsi="Times New Roman" w:cs="Times New Roman"/>
              </w:rPr>
            </w:pPr>
            <w:r>
              <w:rPr>
                <w:rFonts w:ascii="Times New Roman" w:hAnsi="Times New Roman" w:cs="Times New Roman"/>
              </w:rPr>
              <w:t>00</w:t>
            </w:r>
          </w:p>
        </w:tc>
      </w:tr>
      <w:tr w:rsidR="00363E6F" w:rsidRPr="00D7675C" w:rsidTr="00363E6F">
        <w:tc>
          <w:tcPr>
            <w:tcW w:w="510" w:type="dxa"/>
            <w:tcBorders>
              <w:top w:val="nil"/>
              <w:left w:val="nil"/>
              <w:bottom w:val="nil"/>
              <w:right w:val="nil"/>
            </w:tcBorders>
          </w:tcPr>
          <w:p w:rsidR="00363E6F" w:rsidRPr="00B44090" w:rsidRDefault="00363E6F" w:rsidP="00363E6F">
            <w:pPr>
              <w:pStyle w:val="Default"/>
              <w:jc w:val="center"/>
              <w:rPr>
                <w:rFonts w:ascii="Times New Roman" w:hAnsi="Times New Roman" w:cs="Times New Roman"/>
                <w:lang w:val="en-US"/>
              </w:rPr>
            </w:pPr>
            <w:r>
              <w:rPr>
                <w:rFonts w:ascii="Times New Roman" w:hAnsi="Times New Roman" w:cs="Times New Roman"/>
                <w:lang w:val="en-US"/>
              </w:rPr>
              <w:t>2.</w:t>
            </w:r>
          </w:p>
        </w:tc>
        <w:tc>
          <w:tcPr>
            <w:tcW w:w="1617" w:type="dxa"/>
            <w:tcBorders>
              <w:top w:val="nil"/>
              <w:left w:val="nil"/>
              <w:bottom w:val="nil"/>
              <w:right w:val="nil"/>
            </w:tcBorders>
          </w:tcPr>
          <w:p w:rsidR="00363E6F" w:rsidRPr="00D7675C" w:rsidRDefault="00363E6F" w:rsidP="00363E6F">
            <w:pPr>
              <w:pStyle w:val="Default"/>
              <w:jc w:val="center"/>
              <w:rPr>
                <w:rFonts w:ascii="Times New Roman" w:hAnsi="Times New Roman" w:cs="Times New Roman"/>
              </w:rPr>
            </w:pPr>
            <w:r>
              <w:rPr>
                <w:rFonts w:ascii="Times New Roman" w:hAnsi="Times New Roman" w:cs="Times New Roman"/>
              </w:rPr>
              <w:t>Cukup</w:t>
            </w:r>
          </w:p>
        </w:tc>
        <w:tc>
          <w:tcPr>
            <w:tcW w:w="992" w:type="dxa"/>
            <w:tcBorders>
              <w:top w:val="nil"/>
              <w:left w:val="nil"/>
              <w:bottom w:val="nil"/>
              <w:right w:val="nil"/>
            </w:tcBorders>
          </w:tcPr>
          <w:p w:rsidR="00363E6F" w:rsidRPr="00D7675C" w:rsidRDefault="00363E6F" w:rsidP="00363E6F">
            <w:pPr>
              <w:pStyle w:val="Default"/>
              <w:jc w:val="center"/>
              <w:rPr>
                <w:rFonts w:ascii="Times New Roman" w:hAnsi="Times New Roman" w:cs="Times New Roman"/>
              </w:rPr>
            </w:pPr>
            <w:r>
              <w:rPr>
                <w:rFonts w:ascii="Times New Roman" w:hAnsi="Times New Roman" w:cs="Times New Roman"/>
              </w:rPr>
              <w:t>8</w:t>
            </w:r>
          </w:p>
        </w:tc>
        <w:tc>
          <w:tcPr>
            <w:tcW w:w="1417" w:type="dxa"/>
            <w:tcBorders>
              <w:top w:val="nil"/>
              <w:left w:val="nil"/>
              <w:bottom w:val="nil"/>
              <w:right w:val="nil"/>
            </w:tcBorders>
          </w:tcPr>
          <w:p w:rsidR="00363E6F" w:rsidRPr="00D7675C" w:rsidRDefault="00363E6F" w:rsidP="00363E6F">
            <w:pPr>
              <w:pStyle w:val="Default"/>
              <w:jc w:val="center"/>
              <w:rPr>
                <w:rFonts w:ascii="Times New Roman" w:hAnsi="Times New Roman" w:cs="Times New Roman"/>
              </w:rPr>
            </w:pPr>
            <w:r>
              <w:rPr>
                <w:rFonts w:ascii="Times New Roman" w:hAnsi="Times New Roman" w:cs="Times New Roman"/>
              </w:rPr>
              <w:t>13,8</w:t>
            </w:r>
          </w:p>
        </w:tc>
      </w:tr>
      <w:tr w:rsidR="00363E6F" w:rsidRPr="00D7675C" w:rsidTr="00363E6F">
        <w:tc>
          <w:tcPr>
            <w:tcW w:w="510" w:type="dxa"/>
            <w:tcBorders>
              <w:top w:val="nil"/>
              <w:left w:val="nil"/>
              <w:bottom w:val="single" w:sz="4" w:space="0" w:color="000000" w:themeColor="text1"/>
              <w:right w:val="nil"/>
            </w:tcBorders>
          </w:tcPr>
          <w:p w:rsidR="00363E6F" w:rsidRPr="00B44090" w:rsidRDefault="00363E6F" w:rsidP="00363E6F">
            <w:pPr>
              <w:pStyle w:val="Default"/>
              <w:jc w:val="center"/>
              <w:rPr>
                <w:rFonts w:ascii="Times New Roman" w:hAnsi="Times New Roman" w:cs="Times New Roman"/>
                <w:lang w:val="en-US"/>
              </w:rPr>
            </w:pPr>
            <w:r>
              <w:rPr>
                <w:rFonts w:ascii="Times New Roman" w:hAnsi="Times New Roman" w:cs="Times New Roman"/>
                <w:lang w:val="en-US"/>
              </w:rPr>
              <w:t>3.</w:t>
            </w:r>
          </w:p>
        </w:tc>
        <w:tc>
          <w:tcPr>
            <w:tcW w:w="1617" w:type="dxa"/>
            <w:tcBorders>
              <w:top w:val="nil"/>
              <w:left w:val="nil"/>
              <w:bottom w:val="single" w:sz="4" w:space="0" w:color="000000" w:themeColor="text1"/>
              <w:right w:val="nil"/>
            </w:tcBorders>
          </w:tcPr>
          <w:p w:rsidR="00363E6F" w:rsidRPr="00D7675C" w:rsidRDefault="00363E6F" w:rsidP="00363E6F">
            <w:pPr>
              <w:pStyle w:val="Default"/>
              <w:jc w:val="center"/>
              <w:rPr>
                <w:rFonts w:ascii="Times New Roman" w:hAnsi="Times New Roman" w:cs="Times New Roman"/>
              </w:rPr>
            </w:pPr>
            <w:r>
              <w:rPr>
                <w:rFonts w:ascii="Times New Roman" w:hAnsi="Times New Roman" w:cs="Times New Roman"/>
              </w:rPr>
              <w:t>Kurang</w:t>
            </w:r>
          </w:p>
        </w:tc>
        <w:tc>
          <w:tcPr>
            <w:tcW w:w="992" w:type="dxa"/>
            <w:tcBorders>
              <w:top w:val="nil"/>
              <w:left w:val="nil"/>
              <w:bottom w:val="single" w:sz="4" w:space="0" w:color="000000" w:themeColor="text1"/>
              <w:right w:val="nil"/>
            </w:tcBorders>
          </w:tcPr>
          <w:p w:rsidR="00363E6F" w:rsidRPr="00D7675C" w:rsidRDefault="00363E6F" w:rsidP="00363E6F">
            <w:pPr>
              <w:pStyle w:val="Default"/>
              <w:jc w:val="center"/>
              <w:rPr>
                <w:rFonts w:ascii="Times New Roman" w:hAnsi="Times New Roman" w:cs="Times New Roman"/>
              </w:rPr>
            </w:pPr>
            <w:r>
              <w:rPr>
                <w:rFonts w:ascii="Times New Roman" w:hAnsi="Times New Roman" w:cs="Times New Roman"/>
              </w:rPr>
              <w:t>17</w:t>
            </w:r>
          </w:p>
        </w:tc>
        <w:tc>
          <w:tcPr>
            <w:tcW w:w="1417" w:type="dxa"/>
            <w:tcBorders>
              <w:top w:val="nil"/>
              <w:left w:val="nil"/>
              <w:bottom w:val="single" w:sz="4" w:space="0" w:color="000000" w:themeColor="text1"/>
              <w:right w:val="nil"/>
            </w:tcBorders>
          </w:tcPr>
          <w:p w:rsidR="00363E6F" w:rsidRPr="00D7675C" w:rsidRDefault="00363E6F" w:rsidP="00363E6F">
            <w:pPr>
              <w:pStyle w:val="Default"/>
              <w:jc w:val="center"/>
              <w:rPr>
                <w:rFonts w:ascii="Times New Roman" w:hAnsi="Times New Roman" w:cs="Times New Roman"/>
              </w:rPr>
            </w:pPr>
            <w:r>
              <w:rPr>
                <w:rFonts w:ascii="Times New Roman" w:hAnsi="Times New Roman" w:cs="Times New Roman"/>
              </w:rPr>
              <w:t>29,3</w:t>
            </w:r>
          </w:p>
        </w:tc>
      </w:tr>
      <w:tr w:rsidR="00363E6F" w:rsidRPr="008E1CF2" w:rsidTr="00363E6F">
        <w:trPr>
          <w:trHeight w:val="322"/>
        </w:trPr>
        <w:tc>
          <w:tcPr>
            <w:tcW w:w="510" w:type="dxa"/>
            <w:tcBorders>
              <w:left w:val="nil"/>
              <w:right w:val="nil"/>
            </w:tcBorders>
          </w:tcPr>
          <w:p w:rsidR="00363E6F" w:rsidRPr="00B44090" w:rsidRDefault="00363E6F" w:rsidP="00363E6F">
            <w:pPr>
              <w:pStyle w:val="Default"/>
              <w:jc w:val="center"/>
              <w:rPr>
                <w:rFonts w:ascii="Times New Roman" w:hAnsi="Times New Roman" w:cs="Times New Roman"/>
                <w:lang w:val="en-US"/>
              </w:rPr>
            </w:pPr>
          </w:p>
        </w:tc>
        <w:tc>
          <w:tcPr>
            <w:tcW w:w="1617" w:type="dxa"/>
            <w:tcBorders>
              <w:left w:val="nil"/>
              <w:right w:val="nil"/>
            </w:tcBorders>
          </w:tcPr>
          <w:p w:rsidR="00363E6F" w:rsidRPr="00D7675C" w:rsidRDefault="00363E6F" w:rsidP="00363E6F">
            <w:pPr>
              <w:pStyle w:val="Default"/>
              <w:jc w:val="center"/>
              <w:rPr>
                <w:rFonts w:ascii="Times New Roman" w:hAnsi="Times New Roman" w:cs="Times New Roman"/>
              </w:rPr>
            </w:pPr>
            <w:r>
              <w:rPr>
                <w:rFonts w:ascii="Times New Roman" w:hAnsi="Times New Roman" w:cs="Times New Roman"/>
              </w:rPr>
              <w:t>Total</w:t>
            </w:r>
          </w:p>
        </w:tc>
        <w:tc>
          <w:tcPr>
            <w:tcW w:w="992" w:type="dxa"/>
            <w:tcBorders>
              <w:left w:val="nil"/>
              <w:right w:val="nil"/>
            </w:tcBorders>
          </w:tcPr>
          <w:p w:rsidR="00363E6F" w:rsidRPr="00D7675C" w:rsidRDefault="00363E6F" w:rsidP="00363E6F">
            <w:pPr>
              <w:jc w:val="center"/>
              <w:rPr>
                <w:lang w:val="id-ID"/>
              </w:rPr>
            </w:pPr>
            <w:r>
              <w:rPr>
                <w:lang w:val="id-ID"/>
              </w:rPr>
              <w:t>25</w:t>
            </w:r>
          </w:p>
        </w:tc>
        <w:tc>
          <w:tcPr>
            <w:tcW w:w="1417" w:type="dxa"/>
            <w:tcBorders>
              <w:left w:val="nil"/>
              <w:right w:val="nil"/>
            </w:tcBorders>
          </w:tcPr>
          <w:p w:rsidR="00363E6F" w:rsidRPr="00240FE7" w:rsidRDefault="00363E6F" w:rsidP="00363E6F">
            <w:pPr>
              <w:jc w:val="center"/>
            </w:pPr>
            <w:r>
              <w:t>43,1</w:t>
            </w:r>
          </w:p>
        </w:tc>
      </w:tr>
    </w:tbl>
    <w:p w:rsidR="00363E6F" w:rsidRDefault="00363E6F" w:rsidP="00363E6F">
      <w:pPr>
        <w:pStyle w:val="ListParagraph"/>
        <w:ind w:left="1145"/>
        <w:jc w:val="both"/>
        <w:rPr>
          <w:lang w:val="id-ID"/>
        </w:rPr>
      </w:pPr>
    </w:p>
    <w:p w:rsidR="00363E6F" w:rsidRDefault="00363E6F" w:rsidP="00363E6F">
      <w:pPr>
        <w:ind w:firstLine="633"/>
        <w:jc w:val="both"/>
        <w:rPr>
          <w:lang w:val="id-ID"/>
        </w:rPr>
      </w:pPr>
      <w:r>
        <w:rPr>
          <w:lang w:val="id-ID"/>
        </w:rPr>
        <w:t xml:space="preserve">Berdasarkan tabel 4.3 diatas dapat dilihat bahwa yang diberikan konseling pada remaja SMKN 2 Mataram mayoritas dalam katagori baik 0 orang (00,0%). </w:t>
      </w:r>
    </w:p>
    <w:p w:rsidR="00B002D8" w:rsidRDefault="00B002D8" w:rsidP="00B242AF">
      <w:pPr>
        <w:pStyle w:val="ListParagraph"/>
        <w:ind w:left="426" w:firstLine="425"/>
        <w:jc w:val="both"/>
      </w:pPr>
    </w:p>
    <w:p w:rsidR="00B242AF" w:rsidRDefault="00B242AF" w:rsidP="00B242AF">
      <w:pPr>
        <w:pStyle w:val="ListParagraph"/>
        <w:numPr>
          <w:ilvl w:val="6"/>
          <w:numId w:val="10"/>
        </w:numPr>
        <w:ind w:left="360"/>
        <w:rPr>
          <w:b/>
        </w:rPr>
      </w:pPr>
      <w:r>
        <w:rPr>
          <w:b/>
        </w:rPr>
        <w:t>Analisa Bivariat</w:t>
      </w:r>
    </w:p>
    <w:p w:rsidR="00B242AF" w:rsidRDefault="00991FAA" w:rsidP="00B242AF">
      <w:pPr>
        <w:pStyle w:val="ListParagraph"/>
        <w:numPr>
          <w:ilvl w:val="7"/>
          <w:numId w:val="10"/>
        </w:numPr>
        <w:ind w:left="360"/>
        <w:jc w:val="both"/>
        <w:rPr>
          <w:b/>
          <w:sz w:val="22"/>
        </w:rPr>
      </w:pPr>
      <w:r w:rsidRPr="00991FAA">
        <w:rPr>
          <w:b/>
          <w:sz w:val="22"/>
        </w:rPr>
        <w:t>Hubungan Antara Konseling Petugas Kesehatan dengan Pengetahuan Remaja Tentang Pencegahan Penularan HIV/AIDS di SMKN 2 Mataram</w:t>
      </w:r>
    </w:p>
    <w:p w:rsidR="00363E6F" w:rsidRDefault="00363E6F" w:rsidP="00991FAA">
      <w:pPr>
        <w:ind w:firstLine="633"/>
        <w:jc w:val="both"/>
        <w:rPr>
          <w:sz w:val="22"/>
          <w:szCs w:val="22"/>
        </w:rPr>
      </w:pPr>
    </w:p>
    <w:p w:rsidR="00363E6F" w:rsidRPr="002A1861" w:rsidRDefault="00363E6F" w:rsidP="00363E6F">
      <w:pPr>
        <w:ind w:firstLine="633"/>
        <w:jc w:val="both"/>
      </w:pPr>
      <w:r w:rsidRPr="002A1861">
        <w:t>Untuk mengetahui hubungan antara konseling dengan pengetahuan remaja tentang pencegahan penularan HIV/AIDS di SMKN 2 Mataram dapat dilihat pada Tabel 4.</w:t>
      </w:r>
      <w:r>
        <w:t>4</w:t>
      </w:r>
      <w:r w:rsidRPr="002A1861">
        <w:rPr>
          <w:lang w:val="id-ID"/>
        </w:rPr>
        <w:t xml:space="preserve"> </w:t>
      </w:r>
      <w:r w:rsidRPr="002A1861">
        <w:t>berikut :</w:t>
      </w:r>
    </w:p>
    <w:p w:rsidR="00363E6F" w:rsidRPr="00776079" w:rsidRDefault="00363E6F" w:rsidP="00363E6F">
      <w:pPr>
        <w:ind w:left="1123" w:hanging="1123"/>
        <w:jc w:val="both"/>
        <w:rPr>
          <w:lang w:val="id-ID"/>
        </w:rPr>
      </w:pPr>
      <w:r>
        <w:t>Tabel 4.4</w:t>
      </w:r>
      <w:r w:rsidRPr="00D7675C">
        <w:tab/>
        <w:t xml:space="preserve">Hubungan </w:t>
      </w:r>
      <w:r>
        <w:rPr>
          <w:lang w:val="id-ID"/>
        </w:rPr>
        <w:t>yang diberikan konseling dengan yang tidak diberikan</w:t>
      </w:r>
      <w:r>
        <w:t xml:space="preserve"> </w:t>
      </w:r>
      <w:r w:rsidRPr="00D7675C">
        <w:t>Konseling Dengan Pengetahuan Remaja Tentang Pencegahan Penularan HIV/AIDS di SMKN 2 Mataram</w:t>
      </w:r>
      <w:r>
        <w:rPr>
          <w:lang w:val="id-ID"/>
        </w:rPr>
        <w:t>.</w:t>
      </w:r>
    </w:p>
    <w:tbl>
      <w:tblPr>
        <w:tblStyle w:val="TableGrid"/>
        <w:tblW w:w="5387" w:type="dxa"/>
        <w:tblInd w:w="-601" w:type="dxa"/>
        <w:tblBorders>
          <w:top w:val="single" w:sz="4" w:space="0" w:color="000000" w:themeColor="text1"/>
          <w:left w:val="none" w:sz="0" w:space="0" w:color="auto"/>
          <w:bottom w:val="single" w:sz="4" w:space="0" w:color="000000" w:themeColor="text1"/>
          <w:right w:val="none" w:sz="0" w:space="0" w:color="auto"/>
          <w:insideH w:val="single" w:sz="4" w:space="0" w:color="000000" w:themeColor="text1"/>
          <w:insideV w:val="none" w:sz="0" w:space="0" w:color="auto"/>
        </w:tblBorders>
        <w:tblLayout w:type="fixed"/>
        <w:tblLook w:val="04A0"/>
      </w:tblPr>
      <w:tblGrid>
        <w:gridCol w:w="425"/>
        <w:gridCol w:w="993"/>
        <w:gridCol w:w="426"/>
        <w:gridCol w:w="636"/>
        <w:gridCol w:w="416"/>
        <w:gridCol w:w="507"/>
        <w:gridCol w:w="283"/>
        <w:gridCol w:w="426"/>
        <w:gridCol w:w="283"/>
        <w:gridCol w:w="425"/>
        <w:gridCol w:w="567"/>
      </w:tblGrid>
      <w:tr w:rsidR="00363E6F" w:rsidRPr="00363E6F" w:rsidTr="00363E6F">
        <w:tc>
          <w:tcPr>
            <w:tcW w:w="425" w:type="dxa"/>
            <w:vMerge w:val="restart"/>
            <w:vAlign w:val="center"/>
          </w:tcPr>
          <w:p w:rsidR="00363E6F" w:rsidRPr="00363E6F" w:rsidRDefault="00363E6F" w:rsidP="00363E6F">
            <w:pPr>
              <w:autoSpaceDE w:val="0"/>
              <w:autoSpaceDN w:val="0"/>
              <w:adjustRightInd w:val="0"/>
              <w:ind w:left="-28" w:right="-108" w:firstLine="2"/>
              <w:jc w:val="center"/>
              <w:rPr>
                <w:color w:val="000000" w:themeColor="text1"/>
                <w:sz w:val="18"/>
                <w:szCs w:val="24"/>
              </w:rPr>
            </w:pPr>
            <w:r w:rsidRPr="00363E6F">
              <w:rPr>
                <w:color w:val="000000" w:themeColor="text1"/>
                <w:sz w:val="18"/>
                <w:szCs w:val="24"/>
              </w:rPr>
              <w:t>No</w:t>
            </w:r>
          </w:p>
        </w:tc>
        <w:tc>
          <w:tcPr>
            <w:tcW w:w="993" w:type="dxa"/>
            <w:vMerge w:val="restart"/>
            <w:vAlign w:val="center"/>
          </w:tcPr>
          <w:p w:rsidR="00363E6F" w:rsidRPr="00363E6F" w:rsidRDefault="00363E6F" w:rsidP="00070ABC">
            <w:pPr>
              <w:autoSpaceDE w:val="0"/>
              <w:autoSpaceDN w:val="0"/>
              <w:adjustRightInd w:val="0"/>
              <w:jc w:val="center"/>
              <w:rPr>
                <w:color w:val="000000" w:themeColor="text1"/>
                <w:sz w:val="18"/>
                <w:szCs w:val="24"/>
              </w:rPr>
            </w:pPr>
            <w:r w:rsidRPr="00363E6F">
              <w:rPr>
                <w:color w:val="000000" w:themeColor="text1"/>
                <w:sz w:val="18"/>
                <w:szCs w:val="24"/>
              </w:rPr>
              <w:t xml:space="preserve">Konseling Petugas Kesehatan </w:t>
            </w:r>
          </w:p>
        </w:tc>
        <w:tc>
          <w:tcPr>
            <w:tcW w:w="2694" w:type="dxa"/>
            <w:gridSpan w:val="6"/>
            <w:vAlign w:val="center"/>
          </w:tcPr>
          <w:p w:rsidR="00363E6F" w:rsidRPr="00363E6F" w:rsidRDefault="00363E6F" w:rsidP="00070ABC">
            <w:pPr>
              <w:autoSpaceDE w:val="0"/>
              <w:autoSpaceDN w:val="0"/>
              <w:adjustRightInd w:val="0"/>
              <w:jc w:val="center"/>
              <w:rPr>
                <w:color w:val="000000" w:themeColor="text1"/>
                <w:sz w:val="18"/>
                <w:szCs w:val="24"/>
              </w:rPr>
            </w:pPr>
            <w:r w:rsidRPr="00363E6F">
              <w:rPr>
                <w:color w:val="000000" w:themeColor="text1"/>
                <w:sz w:val="18"/>
                <w:szCs w:val="24"/>
              </w:rPr>
              <w:t xml:space="preserve">Pengetahuan </w:t>
            </w:r>
          </w:p>
        </w:tc>
        <w:tc>
          <w:tcPr>
            <w:tcW w:w="708" w:type="dxa"/>
            <w:gridSpan w:val="2"/>
            <w:vMerge w:val="restart"/>
            <w:vAlign w:val="center"/>
          </w:tcPr>
          <w:p w:rsidR="00363E6F" w:rsidRPr="00363E6F" w:rsidRDefault="00363E6F" w:rsidP="00070ABC">
            <w:pPr>
              <w:autoSpaceDE w:val="0"/>
              <w:autoSpaceDN w:val="0"/>
              <w:adjustRightInd w:val="0"/>
              <w:jc w:val="center"/>
              <w:rPr>
                <w:color w:val="000000" w:themeColor="text1"/>
                <w:sz w:val="18"/>
                <w:szCs w:val="24"/>
              </w:rPr>
            </w:pPr>
            <w:r w:rsidRPr="00363E6F">
              <w:rPr>
                <w:color w:val="000000" w:themeColor="text1"/>
                <w:sz w:val="18"/>
                <w:szCs w:val="24"/>
              </w:rPr>
              <w:t>Total</w:t>
            </w:r>
          </w:p>
        </w:tc>
        <w:tc>
          <w:tcPr>
            <w:tcW w:w="567" w:type="dxa"/>
            <w:vMerge w:val="restart"/>
            <w:vAlign w:val="center"/>
          </w:tcPr>
          <w:p w:rsidR="00363E6F" w:rsidRPr="00363E6F" w:rsidRDefault="00363E6F" w:rsidP="00363E6F">
            <w:pPr>
              <w:autoSpaceDE w:val="0"/>
              <w:autoSpaceDN w:val="0"/>
              <w:adjustRightInd w:val="0"/>
              <w:ind w:left="-28" w:right="-108" w:firstLine="2"/>
              <w:jc w:val="center"/>
              <w:rPr>
                <w:i/>
                <w:color w:val="000000" w:themeColor="text1"/>
                <w:sz w:val="18"/>
                <w:szCs w:val="24"/>
              </w:rPr>
            </w:pPr>
            <w:r w:rsidRPr="00363E6F">
              <w:rPr>
                <w:i/>
                <w:color w:val="000000" w:themeColor="text1"/>
                <w:sz w:val="18"/>
                <w:szCs w:val="24"/>
              </w:rPr>
              <w:t xml:space="preserve">P value </w:t>
            </w:r>
          </w:p>
        </w:tc>
      </w:tr>
      <w:tr w:rsidR="00363E6F" w:rsidRPr="00363E6F" w:rsidTr="00363E6F">
        <w:tc>
          <w:tcPr>
            <w:tcW w:w="425" w:type="dxa"/>
            <w:vMerge/>
          </w:tcPr>
          <w:p w:rsidR="00363E6F" w:rsidRPr="00363E6F" w:rsidRDefault="00363E6F" w:rsidP="00070ABC">
            <w:pPr>
              <w:autoSpaceDE w:val="0"/>
              <w:autoSpaceDN w:val="0"/>
              <w:adjustRightInd w:val="0"/>
              <w:jc w:val="center"/>
              <w:rPr>
                <w:sz w:val="18"/>
                <w:szCs w:val="24"/>
              </w:rPr>
            </w:pPr>
          </w:p>
        </w:tc>
        <w:tc>
          <w:tcPr>
            <w:tcW w:w="993" w:type="dxa"/>
            <w:vMerge/>
          </w:tcPr>
          <w:p w:rsidR="00363E6F" w:rsidRPr="00363E6F" w:rsidRDefault="00363E6F" w:rsidP="00070ABC">
            <w:pPr>
              <w:autoSpaceDE w:val="0"/>
              <w:autoSpaceDN w:val="0"/>
              <w:adjustRightInd w:val="0"/>
              <w:jc w:val="center"/>
              <w:rPr>
                <w:sz w:val="18"/>
                <w:szCs w:val="24"/>
              </w:rPr>
            </w:pPr>
          </w:p>
        </w:tc>
        <w:tc>
          <w:tcPr>
            <w:tcW w:w="1062" w:type="dxa"/>
            <w:gridSpan w:val="2"/>
          </w:tcPr>
          <w:p w:rsidR="00363E6F" w:rsidRPr="00363E6F" w:rsidRDefault="00363E6F" w:rsidP="00070ABC">
            <w:pPr>
              <w:autoSpaceDE w:val="0"/>
              <w:autoSpaceDN w:val="0"/>
              <w:adjustRightInd w:val="0"/>
              <w:jc w:val="center"/>
              <w:rPr>
                <w:sz w:val="18"/>
                <w:szCs w:val="24"/>
              </w:rPr>
            </w:pPr>
            <w:r w:rsidRPr="00363E6F">
              <w:rPr>
                <w:sz w:val="18"/>
                <w:szCs w:val="24"/>
              </w:rPr>
              <w:t xml:space="preserve">Baik </w:t>
            </w:r>
          </w:p>
        </w:tc>
        <w:tc>
          <w:tcPr>
            <w:tcW w:w="923" w:type="dxa"/>
            <w:gridSpan w:val="2"/>
          </w:tcPr>
          <w:p w:rsidR="00363E6F" w:rsidRPr="00363E6F" w:rsidRDefault="00363E6F" w:rsidP="00070ABC">
            <w:pPr>
              <w:autoSpaceDE w:val="0"/>
              <w:autoSpaceDN w:val="0"/>
              <w:adjustRightInd w:val="0"/>
              <w:jc w:val="center"/>
              <w:rPr>
                <w:sz w:val="18"/>
                <w:szCs w:val="24"/>
              </w:rPr>
            </w:pPr>
            <w:r w:rsidRPr="00363E6F">
              <w:rPr>
                <w:sz w:val="18"/>
                <w:szCs w:val="24"/>
              </w:rPr>
              <w:t xml:space="preserve">Cukup </w:t>
            </w:r>
          </w:p>
        </w:tc>
        <w:tc>
          <w:tcPr>
            <w:tcW w:w="709" w:type="dxa"/>
            <w:gridSpan w:val="2"/>
          </w:tcPr>
          <w:p w:rsidR="00363E6F" w:rsidRPr="00363E6F" w:rsidRDefault="00363E6F" w:rsidP="00070ABC">
            <w:pPr>
              <w:autoSpaceDE w:val="0"/>
              <w:autoSpaceDN w:val="0"/>
              <w:adjustRightInd w:val="0"/>
              <w:jc w:val="center"/>
              <w:rPr>
                <w:sz w:val="18"/>
                <w:szCs w:val="24"/>
              </w:rPr>
            </w:pPr>
            <w:r w:rsidRPr="00363E6F">
              <w:rPr>
                <w:sz w:val="18"/>
                <w:szCs w:val="24"/>
              </w:rPr>
              <w:t xml:space="preserve">Kurang </w:t>
            </w:r>
          </w:p>
        </w:tc>
        <w:tc>
          <w:tcPr>
            <w:tcW w:w="708" w:type="dxa"/>
            <w:gridSpan w:val="2"/>
            <w:vMerge/>
          </w:tcPr>
          <w:p w:rsidR="00363E6F" w:rsidRPr="00363E6F" w:rsidRDefault="00363E6F" w:rsidP="00070ABC">
            <w:pPr>
              <w:autoSpaceDE w:val="0"/>
              <w:autoSpaceDN w:val="0"/>
              <w:adjustRightInd w:val="0"/>
              <w:jc w:val="center"/>
              <w:rPr>
                <w:sz w:val="18"/>
                <w:szCs w:val="24"/>
              </w:rPr>
            </w:pPr>
          </w:p>
        </w:tc>
        <w:tc>
          <w:tcPr>
            <w:tcW w:w="567" w:type="dxa"/>
            <w:vMerge/>
          </w:tcPr>
          <w:p w:rsidR="00363E6F" w:rsidRPr="00363E6F" w:rsidRDefault="00363E6F" w:rsidP="00070ABC">
            <w:pPr>
              <w:autoSpaceDE w:val="0"/>
              <w:autoSpaceDN w:val="0"/>
              <w:adjustRightInd w:val="0"/>
              <w:jc w:val="center"/>
              <w:rPr>
                <w:sz w:val="18"/>
                <w:szCs w:val="24"/>
              </w:rPr>
            </w:pPr>
          </w:p>
        </w:tc>
      </w:tr>
      <w:tr w:rsidR="00363E6F" w:rsidRPr="00363E6F" w:rsidTr="00363E6F">
        <w:tc>
          <w:tcPr>
            <w:tcW w:w="425" w:type="dxa"/>
            <w:vMerge/>
          </w:tcPr>
          <w:p w:rsidR="00363E6F" w:rsidRPr="00363E6F" w:rsidRDefault="00363E6F" w:rsidP="00070ABC">
            <w:pPr>
              <w:autoSpaceDE w:val="0"/>
              <w:autoSpaceDN w:val="0"/>
              <w:adjustRightInd w:val="0"/>
              <w:jc w:val="center"/>
              <w:rPr>
                <w:sz w:val="18"/>
                <w:szCs w:val="24"/>
              </w:rPr>
            </w:pPr>
          </w:p>
        </w:tc>
        <w:tc>
          <w:tcPr>
            <w:tcW w:w="993" w:type="dxa"/>
            <w:vMerge/>
          </w:tcPr>
          <w:p w:rsidR="00363E6F" w:rsidRPr="00363E6F" w:rsidRDefault="00363E6F" w:rsidP="00070ABC">
            <w:pPr>
              <w:autoSpaceDE w:val="0"/>
              <w:autoSpaceDN w:val="0"/>
              <w:adjustRightInd w:val="0"/>
              <w:jc w:val="center"/>
              <w:rPr>
                <w:sz w:val="18"/>
                <w:szCs w:val="24"/>
              </w:rPr>
            </w:pPr>
          </w:p>
        </w:tc>
        <w:tc>
          <w:tcPr>
            <w:tcW w:w="426" w:type="dxa"/>
          </w:tcPr>
          <w:p w:rsidR="00363E6F" w:rsidRPr="00363E6F" w:rsidRDefault="00363E6F" w:rsidP="00070ABC">
            <w:pPr>
              <w:autoSpaceDE w:val="0"/>
              <w:autoSpaceDN w:val="0"/>
              <w:adjustRightInd w:val="0"/>
              <w:jc w:val="center"/>
              <w:rPr>
                <w:sz w:val="18"/>
                <w:szCs w:val="24"/>
              </w:rPr>
            </w:pPr>
            <w:r w:rsidRPr="00363E6F">
              <w:rPr>
                <w:sz w:val="18"/>
                <w:szCs w:val="24"/>
              </w:rPr>
              <w:t>n</w:t>
            </w:r>
          </w:p>
        </w:tc>
        <w:tc>
          <w:tcPr>
            <w:tcW w:w="636" w:type="dxa"/>
          </w:tcPr>
          <w:p w:rsidR="00363E6F" w:rsidRPr="00363E6F" w:rsidRDefault="00363E6F" w:rsidP="00070ABC">
            <w:pPr>
              <w:autoSpaceDE w:val="0"/>
              <w:autoSpaceDN w:val="0"/>
              <w:adjustRightInd w:val="0"/>
              <w:jc w:val="center"/>
              <w:rPr>
                <w:sz w:val="18"/>
                <w:szCs w:val="24"/>
              </w:rPr>
            </w:pPr>
            <w:r w:rsidRPr="00363E6F">
              <w:rPr>
                <w:sz w:val="18"/>
                <w:szCs w:val="24"/>
              </w:rPr>
              <w:t>%</w:t>
            </w:r>
          </w:p>
        </w:tc>
        <w:tc>
          <w:tcPr>
            <w:tcW w:w="416" w:type="dxa"/>
          </w:tcPr>
          <w:p w:rsidR="00363E6F" w:rsidRPr="00363E6F" w:rsidRDefault="00363E6F" w:rsidP="00070ABC">
            <w:pPr>
              <w:autoSpaceDE w:val="0"/>
              <w:autoSpaceDN w:val="0"/>
              <w:adjustRightInd w:val="0"/>
              <w:jc w:val="center"/>
              <w:rPr>
                <w:sz w:val="18"/>
                <w:szCs w:val="24"/>
              </w:rPr>
            </w:pPr>
            <w:r w:rsidRPr="00363E6F">
              <w:rPr>
                <w:sz w:val="18"/>
                <w:szCs w:val="24"/>
              </w:rPr>
              <w:t>n</w:t>
            </w:r>
          </w:p>
        </w:tc>
        <w:tc>
          <w:tcPr>
            <w:tcW w:w="507" w:type="dxa"/>
          </w:tcPr>
          <w:p w:rsidR="00363E6F" w:rsidRPr="00363E6F" w:rsidRDefault="00363E6F" w:rsidP="00070ABC">
            <w:pPr>
              <w:autoSpaceDE w:val="0"/>
              <w:autoSpaceDN w:val="0"/>
              <w:adjustRightInd w:val="0"/>
              <w:jc w:val="center"/>
              <w:rPr>
                <w:sz w:val="18"/>
                <w:szCs w:val="24"/>
              </w:rPr>
            </w:pPr>
            <w:r w:rsidRPr="00363E6F">
              <w:rPr>
                <w:sz w:val="18"/>
                <w:szCs w:val="24"/>
              </w:rPr>
              <w:t>%</w:t>
            </w:r>
          </w:p>
        </w:tc>
        <w:tc>
          <w:tcPr>
            <w:tcW w:w="283" w:type="dxa"/>
          </w:tcPr>
          <w:p w:rsidR="00363E6F" w:rsidRPr="00363E6F" w:rsidRDefault="00363E6F" w:rsidP="00070ABC">
            <w:pPr>
              <w:autoSpaceDE w:val="0"/>
              <w:autoSpaceDN w:val="0"/>
              <w:adjustRightInd w:val="0"/>
              <w:jc w:val="center"/>
              <w:rPr>
                <w:sz w:val="18"/>
                <w:szCs w:val="24"/>
              </w:rPr>
            </w:pPr>
            <w:r w:rsidRPr="00363E6F">
              <w:rPr>
                <w:sz w:val="18"/>
                <w:szCs w:val="24"/>
              </w:rPr>
              <w:t>n</w:t>
            </w:r>
          </w:p>
        </w:tc>
        <w:tc>
          <w:tcPr>
            <w:tcW w:w="426" w:type="dxa"/>
          </w:tcPr>
          <w:p w:rsidR="00363E6F" w:rsidRPr="00363E6F" w:rsidRDefault="00363E6F" w:rsidP="00070ABC">
            <w:pPr>
              <w:autoSpaceDE w:val="0"/>
              <w:autoSpaceDN w:val="0"/>
              <w:adjustRightInd w:val="0"/>
              <w:jc w:val="center"/>
              <w:rPr>
                <w:sz w:val="18"/>
                <w:szCs w:val="24"/>
              </w:rPr>
            </w:pPr>
            <w:r w:rsidRPr="00363E6F">
              <w:rPr>
                <w:sz w:val="18"/>
                <w:szCs w:val="24"/>
              </w:rPr>
              <w:t>%</w:t>
            </w:r>
          </w:p>
        </w:tc>
        <w:tc>
          <w:tcPr>
            <w:tcW w:w="283" w:type="dxa"/>
          </w:tcPr>
          <w:p w:rsidR="00363E6F" w:rsidRPr="00363E6F" w:rsidRDefault="00363E6F" w:rsidP="00070ABC">
            <w:pPr>
              <w:autoSpaceDE w:val="0"/>
              <w:autoSpaceDN w:val="0"/>
              <w:adjustRightInd w:val="0"/>
              <w:jc w:val="center"/>
              <w:rPr>
                <w:sz w:val="18"/>
                <w:szCs w:val="24"/>
              </w:rPr>
            </w:pPr>
            <w:r w:rsidRPr="00363E6F">
              <w:rPr>
                <w:sz w:val="18"/>
                <w:szCs w:val="24"/>
              </w:rPr>
              <w:t>n</w:t>
            </w:r>
          </w:p>
        </w:tc>
        <w:tc>
          <w:tcPr>
            <w:tcW w:w="425" w:type="dxa"/>
          </w:tcPr>
          <w:p w:rsidR="00363E6F" w:rsidRPr="00363E6F" w:rsidRDefault="00363E6F" w:rsidP="00070ABC">
            <w:pPr>
              <w:autoSpaceDE w:val="0"/>
              <w:autoSpaceDN w:val="0"/>
              <w:adjustRightInd w:val="0"/>
              <w:jc w:val="center"/>
              <w:rPr>
                <w:sz w:val="18"/>
                <w:szCs w:val="24"/>
              </w:rPr>
            </w:pPr>
            <w:r w:rsidRPr="00363E6F">
              <w:rPr>
                <w:sz w:val="18"/>
                <w:szCs w:val="24"/>
              </w:rPr>
              <w:t>%</w:t>
            </w:r>
          </w:p>
        </w:tc>
        <w:tc>
          <w:tcPr>
            <w:tcW w:w="567" w:type="dxa"/>
            <w:vMerge/>
          </w:tcPr>
          <w:p w:rsidR="00363E6F" w:rsidRPr="00363E6F" w:rsidRDefault="00363E6F" w:rsidP="00070ABC">
            <w:pPr>
              <w:autoSpaceDE w:val="0"/>
              <w:autoSpaceDN w:val="0"/>
              <w:adjustRightInd w:val="0"/>
              <w:jc w:val="center"/>
              <w:rPr>
                <w:sz w:val="18"/>
                <w:szCs w:val="24"/>
              </w:rPr>
            </w:pPr>
          </w:p>
        </w:tc>
      </w:tr>
      <w:tr w:rsidR="00363E6F" w:rsidRPr="00363E6F" w:rsidTr="00363E6F">
        <w:tc>
          <w:tcPr>
            <w:tcW w:w="425" w:type="dxa"/>
          </w:tcPr>
          <w:p w:rsidR="00363E6F" w:rsidRPr="00363E6F" w:rsidRDefault="00363E6F" w:rsidP="00070ABC">
            <w:pPr>
              <w:autoSpaceDE w:val="0"/>
              <w:autoSpaceDN w:val="0"/>
              <w:adjustRightInd w:val="0"/>
              <w:jc w:val="center"/>
              <w:rPr>
                <w:sz w:val="18"/>
                <w:szCs w:val="24"/>
              </w:rPr>
            </w:pPr>
            <w:r w:rsidRPr="00363E6F">
              <w:rPr>
                <w:sz w:val="18"/>
                <w:szCs w:val="24"/>
              </w:rPr>
              <w:t>1.</w:t>
            </w:r>
          </w:p>
        </w:tc>
        <w:tc>
          <w:tcPr>
            <w:tcW w:w="993" w:type="dxa"/>
          </w:tcPr>
          <w:p w:rsidR="00363E6F" w:rsidRPr="00363E6F" w:rsidRDefault="00363E6F" w:rsidP="00070ABC">
            <w:pPr>
              <w:autoSpaceDE w:val="0"/>
              <w:autoSpaceDN w:val="0"/>
              <w:adjustRightInd w:val="0"/>
              <w:rPr>
                <w:sz w:val="18"/>
                <w:szCs w:val="24"/>
              </w:rPr>
            </w:pPr>
            <w:r w:rsidRPr="00363E6F">
              <w:rPr>
                <w:sz w:val="18"/>
                <w:szCs w:val="24"/>
              </w:rPr>
              <w:t xml:space="preserve">Diberikan Konseling </w:t>
            </w:r>
          </w:p>
        </w:tc>
        <w:tc>
          <w:tcPr>
            <w:tcW w:w="426" w:type="dxa"/>
          </w:tcPr>
          <w:p w:rsidR="00363E6F" w:rsidRPr="00363E6F" w:rsidRDefault="00363E6F" w:rsidP="00070ABC">
            <w:pPr>
              <w:autoSpaceDE w:val="0"/>
              <w:autoSpaceDN w:val="0"/>
              <w:adjustRightInd w:val="0"/>
              <w:jc w:val="center"/>
              <w:rPr>
                <w:sz w:val="18"/>
                <w:szCs w:val="24"/>
              </w:rPr>
            </w:pPr>
            <w:r w:rsidRPr="00363E6F">
              <w:rPr>
                <w:sz w:val="18"/>
                <w:szCs w:val="24"/>
              </w:rPr>
              <w:t>22</w:t>
            </w:r>
          </w:p>
        </w:tc>
        <w:tc>
          <w:tcPr>
            <w:tcW w:w="636" w:type="dxa"/>
          </w:tcPr>
          <w:p w:rsidR="00363E6F" w:rsidRPr="00363E6F" w:rsidRDefault="00363E6F" w:rsidP="00070ABC">
            <w:pPr>
              <w:autoSpaceDE w:val="0"/>
              <w:autoSpaceDN w:val="0"/>
              <w:adjustRightInd w:val="0"/>
              <w:jc w:val="center"/>
              <w:rPr>
                <w:sz w:val="18"/>
                <w:szCs w:val="24"/>
              </w:rPr>
            </w:pPr>
            <w:r w:rsidRPr="00363E6F">
              <w:rPr>
                <w:sz w:val="18"/>
                <w:szCs w:val="24"/>
              </w:rPr>
              <w:t>37,9</w:t>
            </w:r>
          </w:p>
        </w:tc>
        <w:tc>
          <w:tcPr>
            <w:tcW w:w="416" w:type="dxa"/>
          </w:tcPr>
          <w:p w:rsidR="00363E6F" w:rsidRPr="00363E6F" w:rsidRDefault="00363E6F" w:rsidP="00070ABC">
            <w:pPr>
              <w:autoSpaceDE w:val="0"/>
              <w:autoSpaceDN w:val="0"/>
              <w:adjustRightInd w:val="0"/>
              <w:jc w:val="center"/>
              <w:rPr>
                <w:sz w:val="18"/>
                <w:szCs w:val="24"/>
              </w:rPr>
            </w:pPr>
            <w:r w:rsidRPr="00363E6F">
              <w:rPr>
                <w:sz w:val="18"/>
                <w:szCs w:val="24"/>
              </w:rPr>
              <w:t>9</w:t>
            </w:r>
          </w:p>
        </w:tc>
        <w:tc>
          <w:tcPr>
            <w:tcW w:w="507" w:type="dxa"/>
          </w:tcPr>
          <w:p w:rsidR="00363E6F" w:rsidRPr="00363E6F" w:rsidRDefault="00363E6F" w:rsidP="00363E6F">
            <w:pPr>
              <w:autoSpaceDE w:val="0"/>
              <w:autoSpaceDN w:val="0"/>
              <w:adjustRightInd w:val="0"/>
              <w:ind w:left="-28" w:right="-108" w:firstLine="2"/>
              <w:jc w:val="center"/>
              <w:rPr>
                <w:sz w:val="18"/>
                <w:szCs w:val="24"/>
              </w:rPr>
            </w:pPr>
            <w:r w:rsidRPr="00363E6F">
              <w:rPr>
                <w:sz w:val="18"/>
                <w:szCs w:val="24"/>
              </w:rPr>
              <w:t>15,5</w:t>
            </w:r>
          </w:p>
        </w:tc>
        <w:tc>
          <w:tcPr>
            <w:tcW w:w="283" w:type="dxa"/>
          </w:tcPr>
          <w:p w:rsidR="00363E6F" w:rsidRPr="00363E6F" w:rsidRDefault="00363E6F" w:rsidP="00070ABC">
            <w:pPr>
              <w:autoSpaceDE w:val="0"/>
              <w:autoSpaceDN w:val="0"/>
              <w:adjustRightInd w:val="0"/>
              <w:jc w:val="center"/>
              <w:rPr>
                <w:sz w:val="18"/>
                <w:szCs w:val="24"/>
              </w:rPr>
            </w:pPr>
            <w:r w:rsidRPr="00363E6F">
              <w:rPr>
                <w:sz w:val="18"/>
                <w:szCs w:val="24"/>
              </w:rPr>
              <w:t>2</w:t>
            </w:r>
          </w:p>
        </w:tc>
        <w:tc>
          <w:tcPr>
            <w:tcW w:w="426" w:type="dxa"/>
          </w:tcPr>
          <w:p w:rsidR="00363E6F" w:rsidRPr="00363E6F" w:rsidRDefault="00363E6F" w:rsidP="00363E6F">
            <w:pPr>
              <w:autoSpaceDE w:val="0"/>
              <w:autoSpaceDN w:val="0"/>
              <w:adjustRightInd w:val="0"/>
              <w:ind w:left="-28" w:right="-108" w:firstLine="2"/>
              <w:jc w:val="center"/>
              <w:rPr>
                <w:sz w:val="18"/>
                <w:szCs w:val="24"/>
              </w:rPr>
            </w:pPr>
            <w:r w:rsidRPr="00363E6F">
              <w:rPr>
                <w:sz w:val="18"/>
                <w:szCs w:val="24"/>
              </w:rPr>
              <w:t>3,4</w:t>
            </w:r>
          </w:p>
        </w:tc>
        <w:tc>
          <w:tcPr>
            <w:tcW w:w="283" w:type="dxa"/>
          </w:tcPr>
          <w:p w:rsidR="00363E6F" w:rsidRPr="00363E6F" w:rsidRDefault="00363E6F" w:rsidP="00363E6F">
            <w:pPr>
              <w:autoSpaceDE w:val="0"/>
              <w:autoSpaceDN w:val="0"/>
              <w:adjustRightInd w:val="0"/>
              <w:ind w:left="-28" w:right="-108" w:firstLine="2"/>
              <w:jc w:val="center"/>
              <w:rPr>
                <w:sz w:val="18"/>
                <w:szCs w:val="24"/>
              </w:rPr>
            </w:pPr>
            <w:r w:rsidRPr="00363E6F">
              <w:rPr>
                <w:sz w:val="18"/>
                <w:szCs w:val="24"/>
              </w:rPr>
              <w:t>33</w:t>
            </w:r>
          </w:p>
        </w:tc>
        <w:tc>
          <w:tcPr>
            <w:tcW w:w="425" w:type="dxa"/>
          </w:tcPr>
          <w:p w:rsidR="00363E6F" w:rsidRPr="00363E6F" w:rsidRDefault="00363E6F" w:rsidP="00363E6F">
            <w:pPr>
              <w:autoSpaceDE w:val="0"/>
              <w:autoSpaceDN w:val="0"/>
              <w:adjustRightInd w:val="0"/>
              <w:ind w:left="-28" w:right="-108" w:firstLine="2"/>
              <w:jc w:val="center"/>
              <w:rPr>
                <w:sz w:val="18"/>
                <w:szCs w:val="24"/>
                <w:lang w:val="id-ID"/>
              </w:rPr>
            </w:pPr>
            <w:r w:rsidRPr="00363E6F">
              <w:rPr>
                <w:sz w:val="18"/>
                <w:szCs w:val="24"/>
              </w:rPr>
              <w:t>56,9</w:t>
            </w:r>
          </w:p>
        </w:tc>
        <w:tc>
          <w:tcPr>
            <w:tcW w:w="567" w:type="dxa"/>
            <w:vMerge w:val="restart"/>
            <w:vAlign w:val="center"/>
          </w:tcPr>
          <w:p w:rsidR="00363E6F" w:rsidRPr="00363E6F" w:rsidRDefault="00363E6F" w:rsidP="00363E6F">
            <w:pPr>
              <w:autoSpaceDE w:val="0"/>
              <w:autoSpaceDN w:val="0"/>
              <w:adjustRightInd w:val="0"/>
              <w:ind w:left="-28" w:right="-108" w:firstLine="2"/>
              <w:jc w:val="center"/>
              <w:rPr>
                <w:sz w:val="18"/>
                <w:szCs w:val="24"/>
              </w:rPr>
            </w:pPr>
            <w:r w:rsidRPr="00363E6F">
              <w:rPr>
                <w:sz w:val="18"/>
                <w:szCs w:val="24"/>
              </w:rPr>
              <w:t>0,000</w:t>
            </w:r>
          </w:p>
        </w:tc>
      </w:tr>
      <w:tr w:rsidR="00363E6F" w:rsidRPr="00363E6F" w:rsidTr="00363E6F">
        <w:tc>
          <w:tcPr>
            <w:tcW w:w="425" w:type="dxa"/>
          </w:tcPr>
          <w:p w:rsidR="00363E6F" w:rsidRPr="00363E6F" w:rsidRDefault="00363E6F" w:rsidP="00070ABC">
            <w:pPr>
              <w:autoSpaceDE w:val="0"/>
              <w:autoSpaceDN w:val="0"/>
              <w:adjustRightInd w:val="0"/>
              <w:jc w:val="center"/>
              <w:rPr>
                <w:sz w:val="18"/>
                <w:szCs w:val="24"/>
              </w:rPr>
            </w:pPr>
            <w:r w:rsidRPr="00363E6F">
              <w:rPr>
                <w:sz w:val="18"/>
                <w:szCs w:val="24"/>
              </w:rPr>
              <w:t>2.</w:t>
            </w:r>
          </w:p>
        </w:tc>
        <w:tc>
          <w:tcPr>
            <w:tcW w:w="993" w:type="dxa"/>
          </w:tcPr>
          <w:p w:rsidR="00363E6F" w:rsidRPr="00363E6F" w:rsidRDefault="00363E6F" w:rsidP="00070ABC">
            <w:pPr>
              <w:autoSpaceDE w:val="0"/>
              <w:autoSpaceDN w:val="0"/>
              <w:adjustRightInd w:val="0"/>
              <w:rPr>
                <w:sz w:val="18"/>
                <w:szCs w:val="24"/>
              </w:rPr>
            </w:pPr>
            <w:r w:rsidRPr="00363E6F">
              <w:rPr>
                <w:sz w:val="18"/>
                <w:szCs w:val="24"/>
              </w:rPr>
              <w:t xml:space="preserve">Tidak Diberikan Konseling </w:t>
            </w:r>
          </w:p>
        </w:tc>
        <w:tc>
          <w:tcPr>
            <w:tcW w:w="426" w:type="dxa"/>
          </w:tcPr>
          <w:p w:rsidR="00363E6F" w:rsidRPr="00363E6F" w:rsidRDefault="00363E6F" w:rsidP="00070ABC">
            <w:pPr>
              <w:autoSpaceDE w:val="0"/>
              <w:autoSpaceDN w:val="0"/>
              <w:adjustRightInd w:val="0"/>
              <w:jc w:val="center"/>
              <w:rPr>
                <w:sz w:val="18"/>
                <w:szCs w:val="24"/>
              </w:rPr>
            </w:pPr>
            <w:r w:rsidRPr="00363E6F">
              <w:rPr>
                <w:sz w:val="18"/>
                <w:szCs w:val="24"/>
              </w:rPr>
              <w:t>0</w:t>
            </w:r>
          </w:p>
        </w:tc>
        <w:tc>
          <w:tcPr>
            <w:tcW w:w="636" w:type="dxa"/>
          </w:tcPr>
          <w:p w:rsidR="00363E6F" w:rsidRPr="00363E6F" w:rsidRDefault="00363E6F" w:rsidP="00070ABC">
            <w:pPr>
              <w:autoSpaceDE w:val="0"/>
              <w:autoSpaceDN w:val="0"/>
              <w:adjustRightInd w:val="0"/>
              <w:jc w:val="center"/>
              <w:rPr>
                <w:sz w:val="18"/>
                <w:szCs w:val="24"/>
              </w:rPr>
            </w:pPr>
            <w:r w:rsidRPr="00363E6F">
              <w:rPr>
                <w:sz w:val="18"/>
                <w:szCs w:val="24"/>
              </w:rPr>
              <w:t>00</w:t>
            </w:r>
          </w:p>
        </w:tc>
        <w:tc>
          <w:tcPr>
            <w:tcW w:w="416" w:type="dxa"/>
          </w:tcPr>
          <w:p w:rsidR="00363E6F" w:rsidRPr="00363E6F" w:rsidRDefault="00363E6F" w:rsidP="00070ABC">
            <w:pPr>
              <w:autoSpaceDE w:val="0"/>
              <w:autoSpaceDN w:val="0"/>
              <w:adjustRightInd w:val="0"/>
              <w:jc w:val="center"/>
              <w:rPr>
                <w:sz w:val="18"/>
                <w:szCs w:val="24"/>
              </w:rPr>
            </w:pPr>
            <w:r w:rsidRPr="00363E6F">
              <w:rPr>
                <w:sz w:val="18"/>
                <w:szCs w:val="24"/>
              </w:rPr>
              <w:t>8</w:t>
            </w:r>
          </w:p>
        </w:tc>
        <w:tc>
          <w:tcPr>
            <w:tcW w:w="507" w:type="dxa"/>
          </w:tcPr>
          <w:p w:rsidR="00363E6F" w:rsidRPr="00363E6F" w:rsidRDefault="00363E6F" w:rsidP="00363E6F">
            <w:pPr>
              <w:autoSpaceDE w:val="0"/>
              <w:autoSpaceDN w:val="0"/>
              <w:adjustRightInd w:val="0"/>
              <w:ind w:left="-28" w:right="-108" w:firstLine="2"/>
              <w:jc w:val="center"/>
              <w:rPr>
                <w:sz w:val="18"/>
                <w:szCs w:val="24"/>
              </w:rPr>
            </w:pPr>
            <w:r w:rsidRPr="00363E6F">
              <w:rPr>
                <w:sz w:val="18"/>
                <w:szCs w:val="24"/>
              </w:rPr>
              <w:t>13,8</w:t>
            </w:r>
          </w:p>
        </w:tc>
        <w:tc>
          <w:tcPr>
            <w:tcW w:w="283" w:type="dxa"/>
          </w:tcPr>
          <w:p w:rsidR="00363E6F" w:rsidRPr="00363E6F" w:rsidRDefault="00363E6F" w:rsidP="00363E6F">
            <w:pPr>
              <w:autoSpaceDE w:val="0"/>
              <w:autoSpaceDN w:val="0"/>
              <w:adjustRightInd w:val="0"/>
              <w:ind w:left="-28" w:right="-108" w:firstLine="2"/>
              <w:jc w:val="center"/>
              <w:rPr>
                <w:sz w:val="18"/>
                <w:szCs w:val="24"/>
              </w:rPr>
            </w:pPr>
            <w:r w:rsidRPr="00363E6F">
              <w:rPr>
                <w:sz w:val="18"/>
                <w:szCs w:val="24"/>
              </w:rPr>
              <w:t>17</w:t>
            </w:r>
          </w:p>
        </w:tc>
        <w:tc>
          <w:tcPr>
            <w:tcW w:w="426" w:type="dxa"/>
          </w:tcPr>
          <w:p w:rsidR="00363E6F" w:rsidRPr="00363E6F" w:rsidRDefault="00363E6F" w:rsidP="00363E6F">
            <w:pPr>
              <w:autoSpaceDE w:val="0"/>
              <w:autoSpaceDN w:val="0"/>
              <w:adjustRightInd w:val="0"/>
              <w:ind w:left="-28" w:right="-108" w:firstLine="2"/>
              <w:jc w:val="center"/>
              <w:rPr>
                <w:sz w:val="18"/>
                <w:szCs w:val="24"/>
              </w:rPr>
            </w:pPr>
            <w:r w:rsidRPr="00363E6F">
              <w:rPr>
                <w:sz w:val="18"/>
                <w:szCs w:val="24"/>
              </w:rPr>
              <w:t>29,3</w:t>
            </w:r>
          </w:p>
        </w:tc>
        <w:tc>
          <w:tcPr>
            <w:tcW w:w="283" w:type="dxa"/>
          </w:tcPr>
          <w:p w:rsidR="00363E6F" w:rsidRPr="00363E6F" w:rsidRDefault="00363E6F" w:rsidP="00363E6F">
            <w:pPr>
              <w:autoSpaceDE w:val="0"/>
              <w:autoSpaceDN w:val="0"/>
              <w:adjustRightInd w:val="0"/>
              <w:ind w:left="-28" w:right="-108" w:firstLine="2"/>
              <w:jc w:val="center"/>
              <w:rPr>
                <w:sz w:val="18"/>
                <w:szCs w:val="24"/>
              </w:rPr>
            </w:pPr>
            <w:r w:rsidRPr="00363E6F">
              <w:rPr>
                <w:sz w:val="18"/>
                <w:szCs w:val="24"/>
              </w:rPr>
              <w:t>25</w:t>
            </w:r>
          </w:p>
        </w:tc>
        <w:tc>
          <w:tcPr>
            <w:tcW w:w="425" w:type="dxa"/>
          </w:tcPr>
          <w:p w:rsidR="00363E6F" w:rsidRPr="00363E6F" w:rsidRDefault="00363E6F" w:rsidP="00363E6F">
            <w:pPr>
              <w:autoSpaceDE w:val="0"/>
              <w:autoSpaceDN w:val="0"/>
              <w:adjustRightInd w:val="0"/>
              <w:ind w:left="-28" w:right="-108" w:firstLine="2"/>
              <w:jc w:val="center"/>
              <w:rPr>
                <w:sz w:val="18"/>
                <w:szCs w:val="24"/>
              </w:rPr>
            </w:pPr>
            <w:r w:rsidRPr="00363E6F">
              <w:rPr>
                <w:sz w:val="18"/>
                <w:szCs w:val="24"/>
              </w:rPr>
              <w:t>43,1</w:t>
            </w:r>
          </w:p>
        </w:tc>
        <w:tc>
          <w:tcPr>
            <w:tcW w:w="567" w:type="dxa"/>
            <w:vMerge/>
          </w:tcPr>
          <w:p w:rsidR="00363E6F" w:rsidRPr="00363E6F" w:rsidRDefault="00363E6F" w:rsidP="00070ABC">
            <w:pPr>
              <w:autoSpaceDE w:val="0"/>
              <w:autoSpaceDN w:val="0"/>
              <w:adjustRightInd w:val="0"/>
              <w:jc w:val="center"/>
              <w:rPr>
                <w:sz w:val="18"/>
                <w:szCs w:val="24"/>
              </w:rPr>
            </w:pPr>
          </w:p>
        </w:tc>
      </w:tr>
      <w:tr w:rsidR="00363E6F" w:rsidRPr="00363E6F" w:rsidTr="00363E6F">
        <w:tc>
          <w:tcPr>
            <w:tcW w:w="1418" w:type="dxa"/>
            <w:gridSpan w:val="2"/>
          </w:tcPr>
          <w:p w:rsidR="00363E6F" w:rsidRPr="00363E6F" w:rsidRDefault="00363E6F" w:rsidP="00070ABC">
            <w:pPr>
              <w:autoSpaceDE w:val="0"/>
              <w:autoSpaceDN w:val="0"/>
              <w:adjustRightInd w:val="0"/>
              <w:jc w:val="center"/>
              <w:rPr>
                <w:sz w:val="18"/>
                <w:szCs w:val="24"/>
              </w:rPr>
            </w:pPr>
            <w:r w:rsidRPr="00363E6F">
              <w:rPr>
                <w:sz w:val="18"/>
                <w:szCs w:val="24"/>
              </w:rPr>
              <w:t xml:space="preserve">Jumlah </w:t>
            </w:r>
          </w:p>
        </w:tc>
        <w:tc>
          <w:tcPr>
            <w:tcW w:w="426" w:type="dxa"/>
          </w:tcPr>
          <w:p w:rsidR="00363E6F" w:rsidRPr="00363E6F" w:rsidRDefault="00363E6F" w:rsidP="00070ABC">
            <w:pPr>
              <w:autoSpaceDE w:val="0"/>
              <w:autoSpaceDN w:val="0"/>
              <w:adjustRightInd w:val="0"/>
              <w:jc w:val="center"/>
              <w:rPr>
                <w:sz w:val="18"/>
                <w:szCs w:val="24"/>
              </w:rPr>
            </w:pPr>
            <w:r w:rsidRPr="00363E6F">
              <w:rPr>
                <w:sz w:val="18"/>
                <w:szCs w:val="24"/>
              </w:rPr>
              <w:t>22</w:t>
            </w:r>
          </w:p>
        </w:tc>
        <w:tc>
          <w:tcPr>
            <w:tcW w:w="636" w:type="dxa"/>
          </w:tcPr>
          <w:p w:rsidR="00363E6F" w:rsidRPr="00363E6F" w:rsidRDefault="00363E6F" w:rsidP="00070ABC">
            <w:pPr>
              <w:autoSpaceDE w:val="0"/>
              <w:autoSpaceDN w:val="0"/>
              <w:adjustRightInd w:val="0"/>
              <w:jc w:val="center"/>
              <w:rPr>
                <w:sz w:val="18"/>
                <w:szCs w:val="24"/>
              </w:rPr>
            </w:pPr>
            <w:r w:rsidRPr="00363E6F">
              <w:rPr>
                <w:sz w:val="18"/>
                <w:szCs w:val="24"/>
              </w:rPr>
              <w:t>37,9</w:t>
            </w:r>
          </w:p>
        </w:tc>
        <w:tc>
          <w:tcPr>
            <w:tcW w:w="416" w:type="dxa"/>
          </w:tcPr>
          <w:p w:rsidR="00363E6F" w:rsidRPr="00363E6F" w:rsidRDefault="00363E6F" w:rsidP="00070ABC">
            <w:pPr>
              <w:autoSpaceDE w:val="0"/>
              <w:autoSpaceDN w:val="0"/>
              <w:adjustRightInd w:val="0"/>
              <w:jc w:val="center"/>
              <w:rPr>
                <w:sz w:val="18"/>
                <w:szCs w:val="24"/>
              </w:rPr>
            </w:pPr>
            <w:r w:rsidRPr="00363E6F">
              <w:rPr>
                <w:sz w:val="18"/>
                <w:szCs w:val="24"/>
              </w:rPr>
              <w:t>17</w:t>
            </w:r>
          </w:p>
        </w:tc>
        <w:tc>
          <w:tcPr>
            <w:tcW w:w="507" w:type="dxa"/>
          </w:tcPr>
          <w:p w:rsidR="00363E6F" w:rsidRPr="00363E6F" w:rsidRDefault="00363E6F" w:rsidP="00363E6F">
            <w:pPr>
              <w:autoSpaceDE w:val="0"/>
              <w:autoSpaceDN w:val="0"/>
              <w:adjustRightInd w:val="0"/>
              <w:ind w:left="-28" w:right="-108" w:firstLine="2"/>
              <w:jc w:val="center"/>
              <w:rPr>
                <w:sz w:val="18"/>
                <w:szCs w:val="24"/>
              </w:rPr>
            </w:pPr>
            <w:r w:rsidRPr="00363E6F">
              <w:rPr>
                <w:sz w:val="18"/>
                <w:szCs w:val="24"/>
              </w:rPr>
              <w:t>29,3</w:t>
            </w:r>
          </w:p>
        </w:tc>
        <w:tc>
          <w:tcPr>
            <w:tcW w:w="283" w:type="dxa"/>
          </w:tcPr>
          <w:p w:rsidR="00363E6F" w:rsidRPr="00363E6F" w:rsidRDefault="00363E6F" w:rsidP="00363E6F">
            <w:pPr>
              <w:autoSpaceDE w:val="0"/>
              <w:autoSpaceDN w:val="0"/>
              <w:adjustRightInd w:val="0"/>
              <w:ind w:left="-28" w:right="-108" w:firstLine="2"/>
              <w:jc w:val="center"/>
              <w:rPr>
                <w:sz w:val="18"/>
                <w:szCs w:val="24"/>
              </w:rPr>
            </w:pPr>
            <w:r w:rsidRPr="00363E6F">
              <w:rPr>
                <w:sz w:val="18"/>
                <w:szCs w:val="24"/>
              </w:rPr>
              <w:t>19</w:t>
            </w:r>
          </w:p>
        </w:tc>
        <w:tc>
          <w:tcPr>
            <w:tcW w:w="426" w:type="dxa"/>
          </w:tcPr>
          <w:p w:rsidR="00363E6F" w:rsidRPr="00363E6F" w:rsidRDefault="00363E6F" w:rsidP="00363E6F">
            <w:pPr>
              <w:autoSpaceDE w:val="0"/>
              <w:autoSpaceDN w:val="0"/>
              <w:adjustRightInd w:val="0"/>
              <w:ind w:left="-28" w:right="-108" w:firstLine="2"/>
              <w:jc w:val="center"/>
              <w:rPr>
                <w:sz w:val="18"/>
                <w:szCs w:val="24"/>
              </w:rPr>
            </w:pPr>
            <w:r w:rsidRPr="00363E6F">
              <w:rPr>
                <w:sz w:val="18"/>
                <w:szCs w:val="24"/>
              </w:rPr>
              <w:t>32,8</w:t>
            </w:r>
          </w:p>
        </w:tc>
        <w:tc>
          <w:tcPr>
            <w:tcW w:w="283" w:type="dxa"/>
          </w:tcPr>
          <w:p w:rsidR="00363E6F" w:rsidRPr="00363E6F" w:rsidRDefault="00363E6F" w:rsidP="00363E6F">
            <w:pPr>
              <w:autoSpaceDE w:val="0"/>
              <w:autoSpaceDN w:val="0"/>
              <w:adjustRightInd w:val="0"/>
              <w:ind w:left="-28" w:right="-108" w:firstLine="2"/>
              <w:jc w:val="center"/>
              <w:rPr>
                <w:sz w:val="18"/>
                <w:szCs w:val="24"/>
              </w:rPr>
            </w:pPr>
            <w:r w:rsidRPr="00363E6F">
              <w:rPr>
                <w:sz w:val="18"/>
                <w:szCs w:val="24"/>
              </w:rPr>
              <w:t>58</w:t>
            </w:r>
          </w:p>
        </w:tc>
        <w:tc>
          <w:tcPr>
            <w:tcW w:w="425" w:type="dxa"/>
          </w:tcPr>
          <w:p w:rsidR="00363E6F" w:rsidRPr="00363E6F" w:rsidRDefault="00363E6F" w:rsidP="00363E6F">
            <w:pPr>
              <w:autoSpaceDE w:val="0"/>
              <w:autoSpaceDN w:val="0"/>
              <w:adjustRightInd w:val="0"/>
              <w:ind w:left="-28" w:right="-108" w:firstLine="2"/>
              <w:jc w:val="center"/>
              <w:rPr>
                <w:sz w:val="18"/>
                <w:szCs w:val="24"/>
              </w:rPr>
            </w:pPr>
            <w:r w:rsidRPr="00363E6F">
              <w:rPr>
                <w:sz w:val="18"/>
                <w:szCs w:val="24"/>
              </w:rPr>
              <w:t>100</w:t>
            </w:r>
          </w:p>
        </w:tc>
        <w:tc>
          <w:tcPr>
            <w:tcW w:w="567" w:type="dxa"/>
            <w:vMerge/>
          </w:tcPr>
          <w:p w:rsidR="00363E6F" w:rsidRPr="00363E6F" w:rsidRDefault="00363E6F" w:rsidP="00070ABC">
            <w:pPr>
              <w:autoSpaceDE w:val="0"/>
              <w:autoSpaceDN w:val="0"/>
              <w:adjustRightInd w:val="0"/>
              <w:jc w:val="center"/>
              <w:rPr>
                <w:sz w:val="18"/>
                <w:szCs w:val="24"/>
              </w:rPr>
            </w:pPr>
          </w:p>
        </w:tc>
      </w:tr>
    </w:tbl>
    <w:p w:rsidR="00363E6F" w:rsidRPr="00D7675C" w:rsidRDefault="00363E6F" w:rsidP="00363E6F">
      <w:pPr>
        <w:autoSpaceDE w:val="0"/>
        <w:autoSpaceDN w:val="0"/>
        <w:adjustRightInd w:val="0"/>
        <w:ind w:left="720"/>
        <w:jc w:val="both"/>
      </w:pPr>
    </w:p>
    <w:p w:rsidR="00363E6F" w:rsidRDefault="00363E6F" w:rsidP="00363E6F">
      <w:pPr>
        <w:ind w:firstLine="633"/>
        <w:jc w:val="both"/>
      </w:pPr>
    </w:p>
    <w:p w:rsidR="00363E6F" w:rsidRDefault="00363E6F" w:rsidP="00363E6F">
      <w:pPr>
        <w:ind w:firstLine="633"/>
        <w:jc w:val="both"/>
      </w:pPr>
      <w:r>
        <w:lastRenderedPageBreak/>
        <w:t>Berdasarkan Tabel 4.4</w:t>
      </w:r>
      <w:r w:rsidRPr="00D7675C">
        <w:t xml:space="preserve"> di atas menunjukkan bahwa dari 33 remaja yang diberikan konseling, yang pengetahuan baik tentang pencegahan penularan HIV/AIDS sebanyak 22 orang (37,9%), pengetahuan cukup sebanyak 9 orang (15,5%) dan pengetahuan kurang sebanyak 2 orang (3,4%). Sedangkan dari 25 remaja yang tidak diberikan konseling, tidak ada yang berpengetahuan baik tentang pencegahan penularan HIV/AIDS, yang berpengetahuan cukup sebanyak 8 orang (13,8%) dan yang pengetahuannya kurang sebanyak 17 orang (29,3%). </w:t>
      </w:r>
    </w:p>
    <w:p w:rsidR="00363E6F" w:rsidRDefault="00363E6F" w:rsidP="00363E6F">
      <w:pPr>
        <w:ind w:firstLine="633"/>
        <w:jc w:val="both"/>
        <w:rPr>
          <w:sz w:val="22"/>
          <w:szCs w:val="22"/>
        </w:rPr>
      </w:pPr>
      <w:r w:rsidRPr="00754030">
        <w:t xml:space="preserve">Hasil analisis dengan menggunakan uji </w:t>
      </w:r>
      <w:r w:rsidRPr="00754030">
        <w:rPr>
          <w:i/>
        </w:rPr>
        <w:t>chi square</w:t>
      </w:r>
      <w:r w:rsidRPr="00754030">
        <w:t xml:space="preserve"> diperoleh nilai </w:t>
      </w:r>
      <w:r w:rsidRPr="00754030">
        <w:rPr>
          <w:i/>
        </w:rPr>
        <w:t>p value</w:t>
      </w:r>
      <w:r w:rsidRPr="00754030">
        <w:t xml:space="preserve"> sebesar 0,000</w:t>
      </w:r>
      <w:r>
        <w:t xml:space="preserve"> </w:t>
      </w:r>
      <w:r w:rsidRPr="00754030">
        <w:t>dengan menggunakan taraf signifikansi 0,05. Karena nilai p value &lt; 0,05maka dapat disimpulkan bahwa ada hubungan antara konseling dengan pengetahuan remaja tentang pencegahan penularan HIV/AIDS atau dengan kata lain penyuluhan Konseling dapat memberikan peningkatan hasil pengetahuan remaja siswa/siswi tentang pencegahan penularan HIV/AIDS yang signifikan.</w:t>
      </w:r>
    </w:p>
    <w:p w:rsidR="00991FAA" w:rsidRPr="00991FAA" w:rsidRDefault="00991FAA" w:rsidP="00991FAA">
      <w:pPr>
        <w:ind w:firstLine="633"/>
        <w:jc w:val="both"/>
        <w:rPr>
          <w:sz w:val="22"/>
          <w:szCs w:val="22"/>
        </w:rPr>
      </w:pPr>
    </w:p>
    <w:p w:rsidR="00B242AF" w:rsidRPr="00B242AF" w:rsidRDefault="00B242AF" w:rsidP="00B242AF">
      <w:pPr>
        <w:rPr>
          <w:b/>
        </w:rPr>
      </w:pPr>
      <w:r w:rsidRPr="00B242AF">
        <w:rPr>
          <w:b/>
        </w:rPr>
        <w:t xml:space="preserve">PEMBAHASAN </w:t>
      </w:r>
    </w:p>
    <w:p w:rsidR="00363E6F" w:rsidRPr="00754030" w:rsidRDefault="00363E6F" w:rsidP="00363E6F">
      <w:pPr>
        <w:pStyle w:val="ListParagraph"/>
        <w:numPr>
          <w:ilvl w:val="4"/>
          <w:numId w:val="18"/>
        </w:numPr>
        <w:ind w:left="360"/>
        <w:jc w:val="both"/>
        <w:rPr>
          <w:b/>
          <w:lang w:val="id-ID"/>
        </w:rPr>
      </w:pPr>
      <w:r w:rsidRPr="00754030">
        <w:rPr>
          <w:b/>
          <w:lang w:val="id-ID"/>
        </w:rPr>
        <w:t>Pengetahuan remaja siswa/siswi tentang pencegahan penularan HIV/AIDS</w:t>
      </w:r>
    </w:p>
    <w:p w:rsidR="00363E6F" w:rsidRPr="00754030" w:rsidRDefault="00363E6F" w:rsidP="00363E6F">
      <w:pPr>
        <w:pStyle w:val="ListParagraph"/>
        <w:numPr>
          <w:ilvl w:val="1"/>
          <w:numId w:val="20"/>
        </w:numPr>
        <w:ind w:left="720"/>
        <w:rPr>
          <w:lang w:val="id-ID"/>
        </w:rPr>
      </w:pPr>
      <w:r w:rsidRPr="00754030">
        <w:rPr>
          <w:lang w:val="id-ID"/>
        </w:rPr>
        <w:t>Karateristik remaja siswa/siswa</w:t>
      </w:r>
    </w:p>
    <w:p w:rsidR="00363E6F" w:rsidRPr="00754030" w:rsidRDefault="00363E6F" w:rsidP="00363E6F">
      <w:pPr>
        <w:pStyle w:val="ListParagraph"/>
        <w:numPr>
          <w:ilvl w:val="7"/>
          <w:numId w:val="19"/>
        </w:numPr>
        <w:ind w:left="1080"/>
        <w:rPr>
          <w:lang w:val="id-ID"/>
        </w:rPr>
      </w:pPr>
      <w:r w:rsidRPr="00754030">
        <w:rPr>
          <w:lang w:val="id-ID"/>
        </w:rPr>
        <w:t>Umur</w:t>
      </w:r>
    </w:p>
    <w:p w:rsidR="00363E6F" w:rsidRDefault="00363E6F" w:rsidP="00363E6F">
      <w:pPr>
        <w:ind w:left="1080" w:firstLine="720"/>
        <w:jc w:val="both"/>
        <w:rPr>
          <w:lang w:val="id-ID"/>
        </w:rPr>
      </w:pPr>
      <w:r w:rsidRPr="00D7675C">
        <w:rPr>
          <w:lang w:val="id-ID"/>
        </w:rPr>
        <w:t xml:space="preserve">Berdasarkan hasil </w:t>
      </w:r>
      <w:r>
        <w:rPr>
          <w:lang w:val="id-ID"/>
        </w:rPr>
        <w:t>Penelitian</w:t>
      </w:r>
      <w:r w:rsidRPr="00D7675C">
        <w:rPr>
          <w:lang w:val="id-ID"/>
        </w:rPr>
        <w:t xml:space="preserve"> menurut umur responden, didapatkan mayoritas umur responden 16 tahun yaitu sebanyak 31 (53,4%)</w:t>
      </w:r>
      <w:r>
        <w:rPr>
          <w:lang w:val="id-ID"/>
        </w:rPr>
        <w:t>.</w:t>
      </w:r>
      <w:r w:rsidRPr="00D7675C">
        <w:rPr>
          <w:lang w:val="id-ID"/>
        </w:rPr>
        <w:t xml:space="preserve"> Menurut Nursalam mengatakan bahwa umur adalah usia individu yang terhitung mulai saat dilahir</w:t>
      </w:r>
      <w:r>
        <w:rPr>
          <w:lang w:val="id-ID"/>
        </w:rPr>
        <w:t>kan sampai saat beberapa tahun namun s</w:t>
      </w:r>
      <w:r w:rsidRPr="00D7675C">
        <w:rPr>
          <w:lang w:val="id-ID"/>
        </w:rPr>
        <w:t>emakin cukup usia, tingkat kematangan seseorang akan lebih matang dalam berfikir dan bekerja (Nursalam, 2001)</w:t>
      </w:r>
    </w:p>
    <w:p w:rsidR="00363E6F" w:rsidRDefault="00363E6F" w:rsidP="00363E6F">
      <w:pPr>
        <w:ind w:left="1080" w:firstLine="720"/>
        <w:jc w:val="both"/>
      </w:pPr>
      <w:r w:rsidRPr="00D7675C">
        <w:t xml:space="preserve">Penelitian ini </w:t>
      </w:r>
      <w:r w:rsidRPr="00D7675C">
        <w:rPr>
          <w:lang w:val="id-ID"/>
        </w:rPr>
        <w:t xml:space="preserve">sejalan dengan </w:t>
      </w:r>
      <w:r>
        <w:rPr>
          <w:lang w:val="id-ID"/>
        </w:rPr>
        <w:t>Penelitian</w:t>
      </w:r>
      <w:r>
        <w:t xml:space="preserve"> </w:t>
      </w:r>
      <w:r w:rsidRPr="00D7675C">
        <w:rPr>
          <w:lang w:val="id-ID"/>
        </w:rPr>
        <w:t xml:space="preserve">yang dilakukan oleh Rizki wahyuni yang </w:t>
      </w:r>
      <w:r w:rsidRPr="00D7675C">
        <w:rPr>
          <w:lang w:val="id-ID"/>
        </w:rPr>
        <w:lastRenderedPageBreak/>
        <w:t>menyatakan bahwa d</w:t>
      </w:r>
      <w:r w:rsidRPr="00D7675C">
        <w:t>engan demikian usia berperan terhadap pengetahuan tentang</w:t>
      </w:r>
      <w:r>
        <w:t xml:space="preserve"> </w:t>
      </w:r>
      <w:r w:rsidRPr="00D7675C">
        <w:t>HIV/AIDS. Semakin bertambah usia akan bertambah pula daya ingatnya</w:t>
      </w:r>
      <w:r>
        <w:t xml:space="preserve"> dan dengan bertamba</w:t>
      </w:r>
      <w:r w:rsidRPr="00D7675C">
        <w:t>h</w:t>
      </w:r>
      <w:r>
        <w:rPr>
          <w:lang w:val="id-ID"/>
        </w:rPr>
        <w:t>n</w:t>
      </w:r>
      <w:r w:rsidRPr="00D7675C">
        <w:t xml:space="preserve">ya usia </w:t>
      </w:r>
      <w:r w:rsidRPr="00D7675C">
        <w:rPr>
          <w:lang w:val="id-ID"/>
        </w:rPr>
        <w:t>serta</w:t>
      </w:r>
      <w:r w:rsidRPr="00D7675C">
        <w:t xml:space="preserve"> diiringi </w:t>
      </w:r>
      <w:r w:rsidRPr="00D7675C">
        <w:rPr>
          <w:lang w:val="id-ID"/>
        </w:rPr>
        <w:t xml:space="preserve">dengan </w:t>
      </w:r>
      <w:r w:rsidRPr="00D7675C">
        <w:t>berbagai</w:t>
      </w:r>
      <w:r>
        <w:t xml:space="preserve"> </w:t>
      </w:r>
      <w:r w:rsidRPr="00D7675C">
        <w:t>pengalaman hidup yang dapat berupa juga pengetahuan tentang</w:t>
      </w:r>
      <w:r>
        <w:t xml:space="preserve"> </w:t>
      </w:r>
      <w:r w:rsidRPr="00D7675C">
        <w:t>HIV/AIDS maka</w:t>
      </w:r>
      <w:r>
        <w:rPr>
          <w:lang w:val="id-ID"/>
        </w:rPr>
        <w:t>,</w:t>
      </w:r>
      <w:r w:rsidRPr="00D7675C">
        <w:t xml:space="preserve"> pengetahuan tentang HIV/AIDS pada remaja akan</w:t>
      </w:r>
      <w:r>
        <w:t xml:space="preserve"> </w:t>
      </w:r>
      <w:r w:rsidRPr="00D7675C">
        <w:t>bertamb</w:t>
      </w:r>
      <w:r>
        <w:t xml:space="preserve">ah. </w:t>
      </w:r>
      <w:r w:rsidRPr="00D7675C">
        <w:t>Akan tetapi perlu di tekankan,</w:t>
      </w:r>
      <w:r>
        <w:t xml:space="preserve"> </w:t>
      </w:r>
      <w:r w:rsidRPr="00D7675C">
        <w:t xml:space="preserve">bukan berarti </w:t>
      </w:r>
      <w:r>
        <w:rPr>
          <w:lang w:val="id-ID"/>
        </w:rPr>
        <w:t>usia  lebih</w:t>
      </w:r>
      <w:r>
        <w:t xml:space="preserve"> </w:t>
      </w:r>
      <w:r>
        <w:rPr>
          <w:lang w:val="id-ID"/>
        </w:rPr>
        <w:t xml:space="preserve">matang  </w:t>
      </w:r>
      <w:r w:rsidRPr="00D7675C">
        <w:t>seseorang</w:t>
      </w:r>
      <w:r>
        <w:rPr>
          <w:lang w:val="id-ID"/>
        </w:rPr>
        <w:t>,</w:t>
      </w:r>
      <w:r>
        <w:t xml:space="preserve"> </w:t>
      </w:r>
      <w:r>
        <w:rPr>
          <w:lang w:val="id-ID"/>
        </w:rPr>
        <w:t xml:space="preserve">maka pengetahuanya akan lebih banyak termasuk mengenai  HIV/AIDS   tetapi perlu juga dibarengi  dengan pendidikan formal  </w:t>
      </w:r>
      <w:r w:rsidRPr="00D7675C">
        <w:rPr>
          <w:lang w:val="id-ID"/>
        </w:rPr>
        <w:t>(Rizki Wahyuni 2016).</w:t>
      </w:r>
    </w:p>
    <w:p w:rsidR="00363E6F" w:rsidRPr="00573633" w:rsidRDefault="00363E6F" w:rsidP="00363E6F">
      <w:pPr>
        <w:ind w:left="1080" w:firstLine="720"/>
        <w:jc w:val="both"/>
      </w:pPr>
    </w:p>
    <w:p w:rsidR="00363E6F" w:rsidRPr="00E32AC8" w:rsidRDefault="00363E6F" w:rsidP="00363E6F">
      <w:pPr>
        <w:pStyle w:val="ListParagraph"/>
        <w:numPr>
          <w:ilvl w:val="4"/>
          <w:numId w:val="18"/>
        </w:numPr>
        <w:ind w:left="360"/>
        <w:jc w:val="both"/>
        <w:rPr>
          <w:lang w:val="id-ID"/>
        </w:rPr>
      </w:pPr>
      <w:r w:rsidRPr="00E32AC8">
        <w:rPr>
          <w:b/>
          <w:lang w:val="id-ID"/>
        </w:rPr>
        <w:t>Identifikasi pengetahuan remaja siswa/siswi yang diberikan</w:t>
      </w:r>
      <w:r>
        <w:rPr>
          <w:b/>
        </w:rPr>
        <w:t xml:space="preserve"> </w:t>
      </w:r>
      <w:r w:rsidRPr="00E32AC8">
        <w:rPr>
          <w:b/>
        </w:rPr>
        <w:t>Konseling di SMKN 2 Mataram</w:t>
      </w:r>
    </w:p>
    <w:p w:rsidR="00363E6F" w:rsidRDefault="00363E6F" w:rsidP="00363E6F">
      <w:pPr>
        <w:shd w:val="clear" w:color="auto" w:fill="FFFFFF"/>
        <w:ind w:left="360" w:firstLine="720"/>
        <w:jc w:val="both"/>
        <w:rPr>
          <w:lang w:val="id-ID"/>
        </w:rPr>
      </w:pPr>
      <w:r w:rsidRPr="004F5752">
        <w:rPr>
          <w:lang w:val="id-ID"/>
        </w:rPr>
        <w:t>Setelah diberikan konseling kelompok tentang pengetahuan HIV/AIDS,</w:t>
      </w:r>
      <w:r>
        <w:t xml:space="preserve"> </w:t>
      </w:r>
      <w:r w:rsidRPr="004F5752">
        <w:rPr>
          <w:lang w:val="id-ID"/>
        </w:rPr>
        <w:t xml:space="preserve">cara penularan HIV/AIDS dan cara pencegahan HIV/AIDS dari 33 yang di berikan konseling terdapat 22 orang (37,9) yang memiliki pengetahuan baik. </w:t>
      </w:r>
      <w:r w:rsidRPr="004F5752">
        <w:t xml:space="preserve">Berdasarkan hasil penelitian tersebut, maka dapat dijelaskan bahwa konseling yang diberikan oleh petugas kesehatan tentang HIV/AIDS di SMKN 2 Mataram, merupakan salah satu proses pemberian bantuan yang dilakukan oleh petugas kesehatan melalui wawancara langsung dengan remaja agar bisa memahami dengan baik tentang cara mencegah penularan HIV/AIDS. </w:t>
      </w:r>
      <w:r w:rsidRPr="004F5752">
        <w:rPr>
          <w:lang w:val="id-ID"/>
        </w:rPr>
        <w:t>Akan tetapi yang diberikan konseling masi terdapat responden dengan berpengetahuan renda.</w:t>
      </w:r>
      <w:r w:rsidRPr="004F5752">
        <w:t xml:space="preserve">hal ini dapat disebabkan karena </w:t>
      </w:r>
      <w:r w:rsidRPr="004F5752">
        <w:rPr>
          <w:lang w:val="id-ID"/>
        </w:rPr>
        <w:t>pengetahuan</w:t>
      </w:r>
      <w:r w:rsidRPr="004F5752">
        <w:t xml:space="preserve"> yang diperoleh responden dalam pelaksanaan pen</w:t>
      </w:r>
      <w:r w:rsidRPr="004F5752">
        <w:rPr>
          <w:lang w:val="id-ID"/>
        </w:rPr>
        <w:t>yuluhan</w:t>
      </w:r>
      <w:r w:rsidRPr="004F5752">
        <w:t xml:space="preserve"> kesehatan tergantung dari intesitas dan perhatian responden pada tema.</w:t>
      </w:r>
    </w:p>
    <w:p w:rsidR="00363E6F" w:rsidRDefault="00363E6F" w:rsidP="00363E6F">
      <w:pPr>
        <w:shd w:val="clear" w:color="auto" w:fill="FFFFFF"/>
        <w:ind w:left="360" w:firstLine="720"/>
        <w:jc w:val="both"/>
        <w:rPr>
          <w:lang w:val="id-ID"/>
        </w:rPr>
      </w:pPr>
      <w:r w:rsidRPr="002C1DBB">
        <w:lastRenderedPageBreak/>
        <w:t>Hal ini se</w:t>
      </w:r>
      <w:r w:rsidRPr="002C1DBB">
        <w:rPr>
          <w:lang w:val="id-ID"/>
        </w:rPr>
        <w:t>laras</w:t>
      </w:r>
      <w:r w:rsidRPr="002C1DBB">
        <w:t xml:space="preserve"> dengan</w:t>
      </w:r>
      <w:r w:rsidRPr="002C1DBB">
        <w:rPr>
          <w:lang w:val="id-ID"/>
        </w:rPr>
        <w:t xml:space="preserve"> penelitian yang dilakukan oleh </w:t>
      </w:r>
      <w:r w:rsidRPr="002C1DBB">
        <w:t>M</w:t>
      </w:r>
      <w:r w:rsidRPr="002C1DBB">
        <w:rPr>
          <w:lang w:val="id-ID"/>
        </w:rPr>
        <w:t>andang yang mengatakan pengetahuan responden setelah diberikan penyuluhan masih terdapat responden yang berpengetahuan kurang di sebabkan oleh keterbatasan waktu yang dimiliki atau kurangnya perhatian responden pada tema (</w:t>
      </w:r>
      <w:r w:rsidRPr="002C1DBB">
        <w:t>M</w:t>
      </w:r>
      <w:r w:rsidRPr="002C1DBB">
        <w:rPr>
          <w:lang w:val="id-ID"/>
        </w:rPr>
        <w:t>andang dkk, 2014).</w:t>
      </w:r>
    </w:p>
    <w:p w:rsidR="00363E6F" w:rsidRDefault="00363E6F" w:rsidP="00363E6F">
      <w:pPr>
        <w:shd w:val="clear" w:color="auto" w:fill="FFFFFF"/>
        <w:ind w:left="360" w:firstLine="720"/>
        <w:jc w:val="both"/>
        <w:rPr>
          <w:lang w:val="id-ID"/>
        </w:rPr>
      </w:pPr>
      <w:r w:rsidRPr="008949FB">
        <w:t>Oleh karena itu, petugas kesehatan diharapkan mampu memberikan</w:t>
      </w:r>
      <w:r>
        <w:t xml:space="preserve"> </w:t>
      </w:r>
      <w:r w:rsidRPr="008949FB">
        <w:t xml:space="preserve">pelayanan yang baik kepada remaja dengan tujuan untuk meningkatkan pengetahuan remaja tentang cara pencegahan penularan HIV/AIDS, sehingga remaja yang ada di SMKN 2 Mataram bisa </w:t>
      </w:r>
      <w:r w:rsidRPr="008949FB">
        <w:rPr>
          <w:lang w:val="id-ID"/>
        </w:rPr>
        <w:t xml:space="preserve">mengerti </w:t>
      </w:r>
      <w:r w:rsidRPr="008949FB">
        <w:t>dalam mengatasi berbagai masalah yang berkaitan dengan penularan HIV/AIDS.</w:t>
      </w:r>
    </w:p>
    <w:p w:rsidR="00363E6F" w:rsidRDefault="00363E6F" w:rsidP="00363E6F">
      <w:pPr>
        <w:shd w:val="clear" w:color="auto" w:fill="FFFFFF"/>
        <w:ind w:left="360" w:firstLine="720"/>
        <w:jc w:val="both"/>
        <w:rPr>
          <w:lang w:val="id-ID"/>
        </w:rPr>
      </w:pPr>
      <w:r w:rsidRPr="00D95B29">
        <w:t>Tenaga kesehatan juga memiliki peranan penting untuk meningkatkan kualitas pelayanan kesehatan yang maksimal kepada masyarakat agar khususnya remaja</w:t>
      </w:r>
      <w:r>
        <w:t xml:space="preserve"> </w:t>
      </w:r>
      <w:r w:rsidRPr="00D95B29">
        <w:t>mampu meningkatkan kesadaran, kemauan, dan kemampuan hidup sehat sehingga mampu mewujudkan derajat kesehatan yang setinggi-tingginya sebagai investasi bag</w:t>
      </w:r>
      <w:r w:rsidRPr="00D95B29">
        <w:rPr>
          <w:lang w:val="id-ID"/>
        </w:rPr>
        <w:t xml:space="preserve">i </w:t>
      </w:r>
      <w:r w:rsidRPr="00D95B29">
        <w:t>pembangunan sumber daya manusia yang produktif secara sosial dan ekonomi.</w:t>
      </w:r>
      <w:r>
        <w:t xml:space="preserve"> </w:t>
      </w:r>
      <w:r w:rsidRPr="00D95B29">
        <w:t>(Peraturan Pemerintah No 32 Tahun 1996).</w:t>
      </w:r>
    </w:p>
    <w:p w:rsidR="00363E6F" w:rsidRDefault="00363E6F" w:rsidP="00363E6F">
      <w:pPr>
        <w:shd w:val="clear" w:color="auto" w:fill="FFFFFF"/>
        <w:ind w:left="360" w:firstLine="720"/>
        <w:jc w:val="both"/>
      </w:pPr>
      <w:r w:rsidRPr="00781B8C">
        <w:t>Hal ini sesuai dengan teori yang menyatakan.Dalam hal ini konseling dapat membantu untuk memahami diri sendiri, keadaannya sekarang, dan kemungkinan keadaannya masa depan yang dapat ia ciptakan dengan menggunakan potensi yang dimilikinya, demi untuk kesejahteraan pribadi maupun masyarakat. Selain itu, dengan adanya konseling dari petugas kesehatan seseorang bisa belajar bagaimana memecahkan masalah-masalah dan menemukan kebutuhan-kebutuhan yang akan datang (Prayit</w:t>
      </w:r>
      <w:r>
        <w:rPr>
          <w:lang w:val="id-ID"/>
        </w:rPr>
        <w:t>no</w:t>
      </w:r>
      <w:r w:rsidRPr="00781B8C">
        <w:rPr>
          <w:lang w:val="id-ID"/>
        </w:rPr>
        <w:t>,20140</w:t>
      </w:r>
      <w:r>
        <w:rPr>
          <w:lang w:val="id-ID"/>
        </w:rPr>
        <w:t>)</w:t>
      </w:r>
    </w:p>
    <w:p w:rsidR="00363E6F" w:rsidRDefault="00363E6F" w:rsidP="00363E6F">
      <w:pPr>
        <w:shd w:val="clear" w:color="auto" w:fill="FFFFFF"/>
        <w:ind w:left="360" w:firstLine="720"/>
        <w:jc w:val="both"/>
      </w:pPr>
    </w:p>
    <w:p w:rsidR="00363E6F" w:rsidRPr="00363E6F" w:rsidRDefault="00363E6F" w:rsidP="00363E6F">
      <w:pPr>
        <w:shd w:val="clear" w:color="auto" w:fill="FFFFFF"/>
        <w:ind w:left="360" w:firstLine="720"/>
        <w:jc w:val="both"/>
      </w:pPr>
    </w:p>
    <w:p w:rsidR="00363E6F" w:rsidRPr="004D5662" w:rsidRDefault="00363E6F" w:rsidP="00363E6F">
      <w:pPr>
        <w:pStyle w:val="ListParagraph"/>
        <w:numPr>
          <w:ilvl w:val="4"/>
          <w:numId w:val="18"/>
        </w:numPr>
        <w:ind w:left="360"/>
        <w:jc w:val="both"/>
        <w:rPr>
          <w:b/>
        </w:rPr>
      </w:pPr>
      <w:r w:rsidRPr="004D5662">
        <w:rPr>
          <w:b/>
          <w:lang w:val="id-ID"/>
        </w:rPr>
        <w:lastRenderedPageBreak/>
        <w:t xml:space="preserve">Identifikasi </w:t>
      </w:r>
      <w:r w:rsidRPr="004D5662">
        <w:rPr>
          <w:b/>
        </w:rPr>
        <w:t xml:space="preserve">Pengetahuan Remaja </w:t>
      </w:r>
      <w:r>
        <w:rPr>
          <w:b/>
          <w:lang w:val="id-ID"/>
        </w:rPr>
        <w:t xml:space="preserve">yang tidak diberikan </w:t>
      </w:r>
      <w:r w:rsidRPr="004D5662">
        <w:rPr>
          <w:b/>
          <w:lang w:val="id-ID"/>
        </w:rPr>
        <w:t xml:space="preserve">konseling </w:t>
      </w:r>
      <w:r w:rsidRPr="00754030">
        <w:rPr>
          <w:b/>
          <w:lang w:val="id-ID"/>
        </w:rPr>
        <w:t>Tentang</w:t>
      </w:r>
      <w:r w:rsidRPr="004D5662">
        <w:rPr>
          <w:b/>
        </w:rPr>
        <w:t xml:space="preserve"> Pencegahan Penularan HIV/AIDS di SMKN2 Mataram</w:t>
      </w:r>
    </w:p>
    <w:p w:rsidR="00363E6F" w:rsidRDefault="00363E6F" w:rsidP="00363E6F">
      <w:pPr>
        <w:autoSpaceDE w:val="0"/>
        <w:autoSpaceDN w:val="0"/>
        <w:adjustRightInd w:val="0"/>
        <w:ind w:left="360" w:firstLine="720"/>
        <w:jc w:val="both"/>
        <w:rPr>
          <w:lang w:val="id-ID"/>
        </w:rPr>
      </w:pPr>
      <w:r w:rsidRPr="00AB75E3">
        <w:t>Hasil penelitian yang telah dilakukan di SMKN 2 Mataram diketahui bahwa dari 58 remaja yang diteliti di SMKN 2 Mataram, sebagian</w:t>
      </w:r>
      <w:r>
        <w:t xml:space="preserve"> besar memiliki pengetahuan </w:t>
      </w:r>
      <w:r w:rsidRPr="00AB75E3">
        <w:t xml:space="preserve"> baik tentang pencegahan penularan HIV/AIDS sebanyak 22 orang (37,9%) dan sebagian kecil memiliki pengetahuan yang cukup sebanyak 17 orang (29,3%).</w:t>
      </w:r>
    </w:p>
    <w:p w:rsidR="00363E6F" w:rsidRDefault="00363E6F" w:rsidP="00363E6F">
      <w:pPr>
        <w:autoSpaceDE w:val="0"/>
        <w:autoSpaceDN w:val="0"/>
        <w:adjustRightInd w:val="0"/>
        <w:ind w:left="360" w:firstLine="720"/>
        <w:jc w:val="both"/>
        <w:rPr>
          <w:lang w:val="id-ID"/>
        </w:rPr>
      </w:pPr>
      <w:r w:rsidRPr="00C833D3">
        <w:t>Berdasarkan hasil penelitian tersebut, maka dapat dijelaskan bahwa baiknya tingkat pengetahuan dimiliki oleh remaja tentang pencegahan penularan HIV/AIDS di SMKN 2 Mataram, tidak terlepasdari penyuluhan-penyuluhan tentang pencegahan penularan HIV/AIDS yang diberikan dan juga adanya peranan guru BK yang</w:t>
      </w:r>
      <w:r>
        <w:t xml:space="preserve"> </w:t>
      </w:r>
      <w:r w:rsidRPr="00C833D3">
        <w:t>menjalankan program pendidikan sebaya dimana siswa-siswi dilatih menjadi pendidik sebaya untuk teman-temannya. Salah satu program yang digunakan dalam</w:t>
      </w:r>
      <w:r>
        <w:t xml:space="preserve"> </w:t>
      </w:r>
      <w:r w:rsidRPr="00C833D3">
        <w:t xml:space="preserve">program pencegahan penularan HIV/AIDS di SMKN 2 Mataram adalah pendidikan sebaya karena akan lebih efektif. </w:t>
      </w:r>
    </w:p>
    <w:p w:rsidR="00363E6F" w:rsidRPr="00A65C7E" w:rsidRDefault="00363E6F" w:rsidP="00363E6F">
      <w:pPr>
        <w:autoSpaceDE w:val="0"/>
        <w:autoSpaceDN w:val="0"/>
        <w:adjustRightInd w:val="0"/>
        <w:ind w:left="360" w:firstLine="720"/>
        <w:jc w:val="both"/>
        <w:rPr>
          <w:spacing w:val="-6"/>
          <w:lang w:val="id-ID"/>
        </w:rPr>
      </w:pPr>
      <w:r w:rsidRPr="00754030">
        <w:rPr>
          <w:spacing w:val="-6"/>
          <w:lang w:val="id-ID"/>
        </w:rPr>
        <w:t xml:space="preserve">Penelitian ini sejalan dengan </w:t>
      </w:r>
      <w:r w:rsidRPr="00A65C7E">
        <w:rPr>
          <w:spacing w:val="-6"/>
          <w:lang w:val="id-ID"/>
        </w:rPr>
        <w:t xml:space="preserve">penelitian </w:t>
      </w:r>
      <w:r w:rsidRPr="00754030">
        <w:rPr>
          <w:spacing w:val="-6"/>
          <w:lang w:val="id-ID"/>
        </w:rPr>
        <w:t xml:space="preserve">Rianda Mandala </w:t>
      </w:r>
      <w:r w:rsidRPr="00A65C7E">
        <w:rPr>
          <w:spacing w:val="-6"/>
          <w:lang w:val="id-ID"/>
        </w:rPr>
        <w:t>yang menyatakan bahwa efektifitas pendidikan sebaya disekolah mampu meningkatkan pengetahuan siswa terhadap kesehatan reproduksi salah satunya mengenai pencegahan penularan HIV/AIDS (Rianda Mandala</w:t>
      </w:r>
      <w:r>
        <w:rPr>
          <w:spacing w:val="-6"/>
        </w:rPr>
        <w:t xml:space="preserve">, </w:t>
      </w:r>
      <w:r w:rsidRPr="00A65C7E">
        <w:rPr>
          <w:spacing w:val="-6"/>
          <w:lang w:val="id-ID"/>
        </w:rPr>
        <w:t>2009).</w:t>
      </w:r>
    </w:p>
    <w:p w:rsidR="00363E6F" w:rsidRDefault="00363E6F" w:rsidP="00363E6F">
      <w:pPr>
        <w:autoSpaceDE w:val="0"/>
        <w:autoSpaceDN w:val="0"/>
        <w:adjustRightInd w:val="0"/>
        <w:ind w:left="360" w:firstLine="720"/>
        <w:jc w:val="both"/>
        <w:rPr>
          <w:lang w:val="id-ID"/>
        </w:rPr>
      </w:pPr>
      <w:r w:rsidRPr="00365748">
        <w:t>Pengetahuan di pengaruhi oleh</w:t>
      </w:r>
      <w:r>
        <w:t xml:space="preserve"> </w:t>
      </w:r>
      <w:r w:rsidRPr="00365748">
        <w:t>proses pembelajaran. Proses pembelajaran sendiri di pengaruhi oleh berbagai</w:t>
      </w:r>
      <w:r>
        <w:t xml:space="preserve"> </w:t>
      </w:r>
      <w:r w:rsidRPr="00365748">
        <w:t>faktor antara lain subyek belajar, pengajar, metode yang digunakan, kurikulum,</w:t>
      </w:r>
      <w:r>
        <w:t xml:space="preserve"> </w:t>
      </w:r>
      <w:r w:rsidRPr="00365748">
        <w:t>perpustakaan dan sebagainya, apabila faktor-faktor tersebut tersedia dengan baik</w:t>
      </w:r>
      <w:r>
        <w:t xml:space="preserve"> </w:t>
      </w:r>
      <w:r w:rsidRPr="00365748">
        <w:t>maka proses belajar akan efektif dan hasil yang di capai akan optimal dan</w:t>
      </w:r>
      <w:r>
        <w:t xml:space="preserve"> </w:t>
      </w:r>
      <w:r w:rsidRPr="00365748">
        <w:lastRenderedPageBreak/>
        <w:t>pengetahuan akan meningkat</w:t>
      </w:r>
      <w:r>
        <w:t xml:space="preserve"> </w:t>
      </w:r>
      <w:r>
        <w:rPr>
          <w:lang w:val="id-ID"/>
        </w:rPr>
        <w:t>(</w:t>
      </w:r>
      <w:r>
        <w:t>Notoatmodj</w:t>
      </w:r>
      <w:r>
        <w:rPr>
          <w:lang w:val="id-ID"/>
        </w:rPr>
        <w:t>o</w:t>
      </w:r>
      <w:r w:rsidRPr="00365748">
        <w:t>2007)</w:t>
      </w:r>
      <w:r>
        <w:rPr>
          <w:lang w:val="id-ID"/>
        </w:rPr>
        <w:t>.</w:t>
      </w:r>
    </w:p>
    <w:p w:rsidR="00363E6F" w:rsidRDefault="00363E6F" w:rsidP="00363E6F">
      <w:pPr>
        <w:autoSpaceDE w:val="0"/>
        <w:autoSpaceDN w:val="0"/>
        <w:adjustRightInd w:val="0"/>
        <w:ind w:left="360" w:firstLine="720"/>
        <w:jc w:val="both"/>
        <w:rPr>
          <w:lang w:val="id-ID"/>
        </w:rPr>
      </w:pPr>
      <w:r w:rsidRPr="003C4022">
        <w:t>Pengetahuan yang cukup dikarenakan remaja jarang mendapati</w:t>
      </w:r>
      <w:r>
        <w:t xml:space="preserve"> </w:t>
      </w:r>
      <w:r w:rsidRPr="003C4022">
        <w:t>formasi atau jarang mengikuti penyuluhan tentang pendidikan kesehatan</w:t>
      </w:r>
      <w:r>
        <w:t xml:space="preserve"> </w:t>
      </w:r>
      <w:r w:rsidRPr="003C4022">
        <w:t>seksualitas khususnya tentang pencegahan penularan HIV/AIDS sehingga pengetahuan remaja hanya sebatas</w:t>
      </w:r>
      <w:r>
        <w:t xml:space="preserve"> </w:t>
      </w:r>
      <w:r w:rsidRPr="003C4022">
        <w:t>pengetahuan yang umum saja.</w:t>
      </w:r>
    </w:p>
    <w:p w:rsidR="00363E6F" w:rsidRDefault="00363E6F" w:rsidP="00363E6F">
      <w:pPr>
        <w:autoSpaceDE w:val="0"/>
        <w:autoSpaceDN w:val="0"/>
        <w:adjustRightInd w:val="0"/>
        <w:ind w:left="360" w:firstLine="720"/>
        <w:jc w:val="both"/>
        <w:rPr>
          <w:lang w:val="id-ID"/>
        </w:rPr>
      </w:pPr>
      <w:r>
        <w:rPr>
          <w:lang w:val="id-ID"/>
        </w:rPr>
        <w:t>Penelitian</w:t>
      </w:r>
      <w:r>
        <w:t xml:space="preserve"> </w:t>
      </w:r>
      <w:r w:rsidRPr="000F3787">
        <w:t>ini sejalan dengan Hasil penelitian Fuad</w:t>
      </w:r>
      <w:r w:rsidRPr="000F3787">
        <w:rPr>
          <w:lang w:val="id-ID"/>
        </w:rPr>
        <w:t xml:space="preserve"> Fahrezi</w:t>
      </w:r>
      <w:r w:rsidRPr="000F3787">
        <w:t>, pada remaja yang menunjukkan bahwa remaja yang mendapatkan perlakuan pendidikan kesehatan seksual memiliki</w:t>
      </w:r>
      <w:r>
        <w:t xml:space="preserve"> </w:t>
      </w:r>
      <w:r w:rsidRPr="000F3787">
        <w:t>tingkat pengetahuan yang lebih tinggi dalam upaya pencegahan penularan</w:t>
      </w:r>
      <w:r>
        <w:t xml:space="preserve"> </w:t>
      </w:r>
      <w:r w:rsidRPr="000F3787">
        <w:t>HIV/AIDS dibandingkan dengan remaja yang tidak mendapatkan perlakuan</w:t>
      </w:r>
      <w:r>
        <w:t xml:space="preserve"> </w:t>
      </w:r>
      <w:r w:rsidRPr="000F3787">
        <w:t>pendidikan kesehatan seksual</w:t>
      </w:r>
      <w:r w:rsidRPr="000F3787">
        <w:rPr>
          <w:lang w:val="id-ID"/>
        </w:rPr>
        <w:t>(</w:t>
      </w:r>
      <w:r>
        <w:rPr>
          <w:lang w:val="id-ID"/>
        </w:rPr>
        <w:t xml:space="preserve">Fuad Fahrezi, </w:t>
      </w:r>
      <w:r w:rsidRPr="000F3787">
        <w:rPr>
          <w:lang w:val="id-ID"/>
        </w:rPr>
        <w:t>2014).</w:t>
      </w:r>
    </w:p>
    <w:p w:rsidR="00363E6F" w:rsidRPr="00EF1BD7" w:rsidRDefault="00363E6F" w:rsidP="00363E6F">
      <w:pPr>
        <w:autoSpaceDE w:val="0"/>
        <w:autoSpaceDN w:val="0"/>
        <w:adjustRightInd w:val="0"/>
        <w:ind w:left="360" w:firstLine="720"/>
        <w:jc w:val="both"/>
        <w:rPr>
          <w:lang w:val="id-ID"/>
        </w:rPr>
      </w:pPr>
      <w:r w:rsidRPr="00EF1BD7">
        <w:t>Pengetahuan berpengaruh juga terhadap sikap remaja dalam pencegahan penularan HIV/AIDS.</w:t>
      </w:r>
      <w:r>
        <w:t xml:space="preserve"> </w:t>
      </w:r>
      <w:r w:rsidRPr="00EF1BD7">
        <w:t>Tingkat pengetahuan merupakan domain bagi seseorang untuk melakukan tindakan. Seseorang hingga taraf memahami ditunjukkan melalui interpretasi materi secara benar sehingga dapat mengaplikasikannya secara riil, yang berarti remaja mampu membaca dan memahami dengan baik tentang HIV/AIDS dan cara</w:t>
      </w:r>
      <w:r>
        <w:t xml:space="preserve"> </w:t>
      </w:r>
      <w:r w:rsidRPr="00EF1BD7">
        <w:t>pencegahan penularannya, sehin</w:t>
      </w:r>
      <w:r>
        <w:t xml:space="preserve">gga dapat melakukan pencegahan </w:t>
      </w:r>
      <w:r w:rsidRPr="00EF1BD7">
        <w:rPr>
          <w:lang w:val="id-ID"/>
        </w:rPr>
        <w:t>(</w:t>
      </w:r>
      <w:r>
        <w:t>Kodya Yogyakarta</w:t>
      </w:r>
      <w:r>
        <w:rPr>
          <w:lang w:val="id-ID"/>
        </w:rPr>
        <w:t xml:space="preserve">, </w:t>
      </w:r>
      <w:r w:rsidRPr="00EF1BD7">
        <w:t>2013</w:t>
      </w:r>
      <w:r w:rsidRPr="00EF1BD7">
        <w:rPr>
          <w:lang w:val="id-ID"/>
        </w:rPr>
        <w:t>).</w:t>
      </w:r>
    </w:p>
    <w:p w:rsidR="00363E6F" w:rsidRPr="006A44CF" w:rsidRDefault="00363E6F" w:rsidP="00363E6F">
      <w:pPr>
        <w:pStyle w:val="ListParagraph"/>
        <w:numPr>
          <w:ilvl w:val="4"/>
          <w:numId w:val="18"/>
        </w:numPr>
        <w:ind w:left="360"/>
        <w:jc w:val="both"/>
        <w:rPr>
          <w:b/>
        </w:rPr>
      </w:pPr>
      <w:r w:rsidRPr="006A44CF">
        <w:rPr>
          <w:b/>
          <w:lang w:val="id-ID"/>
        </w:rPr>
        <w:t>Pengaruh Hubungan konseling dengan p</w:t>
      </w:r>
      <w:r w:rsidRPr="006A44CF">
        <w:rPr>
          <w:b/>
        </w:rPr>
        <w:t xml:space="preserve">encegahan </w:t>
      </w:r>
      <w:r w:rsidRPr="006A44CF">
        <w:rPr>
          <w:b/>
          <w:lang w:val="id-ID"/>
        </w:rPr>
        <w:t>p</w:t>
      </w:r>
      <w:r w:rsidRPr="006A44CF">
        <w:rPr>
          <w:b/>
        </w:rPr>
        <w:t>enularan HIV/AIDS di SMKN 2 Mataram</w:t>
      </w:r>
    </w:p>
    <w:p w:rsidR="00363E6F" w:rsidRDefault="00363E6F" w:rsidP="00363E6F">
      <w:pPr>
        <w:autoSpaceDE w:val="0"/>
        <w:autoSpaceDN w:val="0"/>
        <w:adjustRightInd w:val="0"/>
        <w:ind w:left="360" w:firstLine="720"/>
        <w:jc w:val="both"/>
        <w:rPr>
          <w:lang w:val="id-ID"/>
        </w:rPr>
      </w:pPr>
      <w:r w:rsidRPr="00497372">
        <w:t xml:space="preserve">Hasil penelitian yang telah dilakukan di SMKN 2 Mataram diketahui bahwa dari 33 remaja yang diberikan konseling, yang pengetahuan baik tentang pencegahan penularan HIV/AIDS sebanyak 22 orang (37,9%), pengetahuan cukup sebanyak 9 orang (15,5%) dan pengetahuan kurang sebanyak 2 orang (3,4%). Sedangkan dari 25 remaja yang </w:t>
      </w:r>
      <w:r w:rsidRPr="00497372">
        <w:lastRenderedPageBreak/>
        <w:t xml:space="preserve">tidak diberikan konseling, tidak ada yang berpengetahuan baik tentang pencegahan penularan HIV/AIDS, yang berpengetahuan cukup sebanyak 8 orang (13,8%) dan yang pengetahuannya kurang sebanyak 17 orang (29,3%). sedangkan dari hasil analisis dengan menggunakan uji </w:t>
      </w:r>
      <w:r w:rsidRPr="00497372">
        <w:rPr>
          <w:i/>
        </w:rPr>
        <w:t>chi square</w:t>
      </w:r>
      <w:r w:rsidRPr="00497372">
        <w:t xml:space="preserve"> menunjukkan adanya hubungan antara konseling petugas kesehatan dengan pengetahuan remaja tentang pencegahan penularan HIV/AIDS di SMKN 2 Mataram dengan nilai p value sebesar 0,000 &lt; 0,05.</w:t>
      </w:r>
    </w:p>
    <w:p w:rsidR="00363E6F" w:rsidRDefault="00363E6F" w:rsidP="00363E6F">
      <w:pPr>
        <w:autoSpaceDE w:val="0"/>
        <w:autoSpaceDN w:val="0"/>
        <w:adjustRightInd w:val="0"/>
        <w:ind w:left="360" w:firstLine="720"/>
        <w:jc w:val="both"/>
        <w:rPr>
          <w:lang w:val="id-ID"/>
        </w:rPr>
      </w:pPr>
      <w:r w:rsidRPr="00832D5F">
        <w:t>Berdasarkan hasil penelitian tersebut, maka dapat dijelaskan bahwa konseling petugas kesehatan yang diberikan kepada remaja merupakan salah satu faktor yang dapat mempengaruhi tingkat pengetahuan remaja tentang pencegahan penularan HIV/AIDS di SMKN 2 Mataram. Dengan adanya konseling tersebut, maka remaja akan lebih memahami dengan baik tentang HIV/AIDS dan cara pencegahan penularannya. Jika dilihat dari hasil penelitian yang telah dilakukan di SMKN 2 Mataram, ditemukan bahwa sebagian besar remaja yang diberikan konseling memiliki pengetahuan yang baik tentang pencegahan penularan HIV/AIDS, hal ini disebabkan karena setelah diberikan konseling, remaja di SMKN 2 Mataram banyak mendapatkan informasi terkait dengan pencegahan penularan HIV/AIDS sehingga remaja yang diberikan konseling cenderung lebih memahami secara keseluruhan tentang HIV/AIDS dibandingkan dengan remaja y</w:t>
      </w:r>
      <w:r>
        <w:t xml:space="preserve">ang tidak diberikan konseling. </w:t>
      </w:r>
    </w:p>
    <w:p w:rsidR="00363E6F" w:rsidRDefault="00363E6F" w:rsidP="00363E6F">
      <w:pPr>
        <w:autoSpaceDE w:val="0"/>
        <w:autoSpaceDN w:val="0"/>
        <w:adjustRightInd w:val="0"/>
        <w:ind w:left="360" w:firstLine="720"/>
        <w:jc w:val="both"/>
        <w:rPr>
          <w:lang w:val="id-ID"/>
        </w:rPr>
      </w:pPr>
      <w:r w:rsidRPr="00157234">
        <w:t>Hal in</w:t>
      </w:r>
      <w:r w:rsidRPr="00157234">
        <w:rPr>
          <w:lang w:val="id-ID"/>
        </w:rPr>
        <w:t xml:space="preserve">iselaras dengan </w:t>
      </w:r>
      <w:r>
        <w:rPr>
          <w:lang w:val="id-ID"/>
        </w:rPr>
        <w:t>Penelitian</w:t>
      </w:r>
      <w:r w:rsidRPr="00157234">
        <w:rPr>
          <w:lang w:val="id-ID"/>
        </w:rPr>
        <w:t xml:space="preserve"> Sitha paradila </w:t>
      </w:r>
      <w:r w:rsidRPr="00157234">
        <w:t xml:space="preserve">menunjukkan bahwa konseling petugas kesehatan </w:t>
      </w:r>
      <w:r w:rsidRPr="00157234">
        <w:rPr>
          <w:lang w:val="id-ID"/>
        </w:rPr>
        <w:t>se</w:t>
      </w:r>
      <w:r w:rsidRPr="00157234">
        <w:t xml:space="preserve">cara langsung berdampak pada pengetahuan yang dimiliki oleh remaja tentang pencegahan penularan HIV/AIDS. Pengetahuan tentang pencegahan </w:t>
      </w:r>
      <w:r w:rsidRPr="00157234">
        <w:lastRenderedPageBreak/>
        <w:t xml:space="preserve">penularan HIV/AIDS tidak hanya berasal dari konseling yang diberikan oleh petugas kesehatan tapi juga berasal dari sumber informasi </w:t>
      </w:r>
      <w:r>
        <w:t xml:space="preserve">yang lain seperti media massa. </w:t>
      </w:r>
    </w:p>
    <w:p w:rsidR="00363E6F" w:rsidRPr="001C17DB" w:rsidRDefault="00363E6F" w:rsidP="00363E6F">
      <w:pPr>
        <w:autoSpaceDE w:val="0"/>
        <w:autoSpaceDN w:val="0"/>
        <w:adjustRightInd w:val="0"/>
        <w:ind w:left="360" w:firstLine="720"/>
        <w:jc w:val="both"/>
        <w:rPr>
          <w:spacing w:val="-4"/>
        </w:rPr>
      </w:pPr>
      <w:r>
        <w:rPr>
          <w:spacing w:val="-4"/>
          <w:lang w:val="id-ID"/>
        </w:rPr>
        <w:t>Penelitian</w:t>
      </w:r>
      <w:r w:rsidRPr="00754030">
        <w:rPr>
          <w:spacing w:val="-4"/>
          <w:lang w:val="id-ID"/>
        </w:rPr>
        <w:t xml:space="preserve"> ini sejalan dengan Fitri Hamdani K</w:t>
      </w:r>
      <w:r w:rsidRPr="00754030">
        <w:rPr>
          <w:spacing w:val="-4"/>
        </w:rPr>
        <w:t>onseling petugas kesehatan memberikan pengaruh yang besar terhadap tingkat pengetahuan remaja, remaja menilai bahwa konseling yang diberikan oleh petugas kesehatan akan membuat tingkat pengetahuan remaja tentang pencegahan penularan HIV/AIDS menjadi lebih baik. Peran serta petugas kesehatan dalam memberikan konseling dapat berupa pemberian informasi yang memadai mengenai pencegahan penularan HIV/AIDS.</w:t>
      </w:r>
      <w:r w:rsidRPr="001C17DB">
        <w:rPr>
          <w:spacing w:val="-4"/>
        </w:rPr>
        <w:t xml:space="preserve"> (Fitri Ramdani 2015).</w:t>
      </w:r>
    </w:p>
    <w:p w:rsidR="00363E6F" w:rsidRPr="00754030" w:rsidRDefault="00363E6F" w:rsidP="00363E6F">
      <w:pPr>
        <w:autoSpaceDE w:val="0"/>
        <w:autoSpaceDN w:val="0"/>
        <w:adjustRightInd w:val="0"/>
        <w:ind w:left="360" w:firstLine="720"/>
        <w:jc w:val="both"/>
        <w:rPr>
          <w:spacing w:val="-4"/>
        </w:rPr>
      </w:pPr>
      <w:r w:rsidRPr="007F09FA">
        <w:t xml:space="preserve">Hasil penelitian ini juga didukung oleh penelitiannya Evi Rosyani tentang: “Hubungan Pengetahuan HIV/AIDS dengan Stigma terhadap Orang denganHIV/AIDS di Kalangan Remaja </w:t>
      </w:r>
      <w:r w:rsidRPr="007F09FA">
        <w:rPr>
          <w:lang w:val="id-ID"/>
        </w:rPr>
        <w:t xml:space="preserve">usia </w:t>
      </w:r>
      <w:r w:rsidRPr="007F09FA">
        <w:t xml:space="preserve">15-19 Tahun di Bali” dari hasil penelitiannya diketahui bahwa sebagian besar kalangan remaja yang diteliti memiliki pengetahuan yang baik tentang HIV/AIDS sebesar 75,1% sedangkan dari hasil analisisnya dengan menggunakan uji chi square ditemukan ada hubungan antara pengetahuan </w:t>
      </w:r>
      <w:r w:rsidRPr="007F09FA">
        <w:rPr>
          <w:lang w:val="id-ID"/>
        </w:rPr>
        <w:t xml:space="preserve">tentang </w:t>
      </w:r>
      <w:r w:rsidRPr="007F09FA">
        <w:t>HIV/AIDS dengan Stigma terhadap Orang dengan</w:t>
      </w:r>
      <w:r>
        <w:t xml:space="preserve"> </w:t>
      </w:r>
      <w:r w:rsidRPr="007F09FA">
        <w:t>HIV/AIDS di Kalangan Remaja</w:t>
      </w:r>
      <w:r w:rsidRPr="007F09FA">
        <w:rPr>
          <w:lang w:val="id-ID"/>
        </w:rPr>
        <w:t xml:space="preserve"> usia</w:t>
      </w:r>
      <w:r w:rsidRPr="007F09FA">
        <w:t xml:space="preserve"> 15-19 Tahun di Bali dengan nilai p value sebesar 0,001 &lt; 0,05. Dalam penelitiannya dikatakan bahwa pengetahuan merupakan salah satu faktor yang mempengaruhi stigma terhadap orang tua dengan HIV/AIDS di kalangan remaja.</w:t>
      </w:r>
    </w:p>
    <w:p w:rsidR="00B242AF" w:rsidRDefault="00B242AF" w:rsidP="00991FAA">
      <w:pPr>
        <w:pStyle w:val="ListParagraph"/>
        <w:autoSpaceDE w:val="0"/>
        <w:autoSpaceDN w:val="0"/>
        <w:adjustRightInd w:val="0"/>
        <w:ind w:left="360" w:firstLine="556"/>
        <w:jc w:val="both"/>
      </w:pPr>
    </w:p>
    <w:p w:rsidR="00B242AF" w:rsidRPr="00B242AF" w:rsidRDefault="00B242AF" w:rsidP="00B242AF">
      <w:pPr>
        <w:rPr>
          <w:b/>
        </w:rPr>
      </w:pPr>
      <w:r w:rsidRPr="00B242AF">
        <w:rPr>
          <w:b/>
        </w:rPr>
        <w:t xml:space="preserve">Kesimpulan </w:t>
      </w:r>
    </w:p>
    <w:p w:rsidR="00B242AF" w:rsidRDefault="00B242AF" w:rsidP="00B242AF">
      <w:pPr>
        <w:ind w:firstLine="633"/>
        <w:jc w:val="both"/>
      </w:pPr>
      <w:r>
        <w:t xml:space="preserve">Berdasarkan uraian hasil penelitian dan pembahasan di atas, maka dapat ditarik kesimpulan sebagai berikut : </w:t>
      </w:r>
    </w:p>
    <w:p w:rsidR="007E26B0" w:rsidRPr="00754030" w:rsidRDefault="007E26B0" w:rsidP="007E26B0">
      <w:pPr>
        <w:pStyle w:val="ListParagraph"/>
        <w:numPr>
          <w:ilvl w:val="0"/>
          <w:numId w:val="21"/>
        </w:numPr>
        <w:ind w:left="360"/>
        <w:jc w:val="both"/>
      </w:pPr>
      <w:r>
        <w:rPr>
          <w:lang w:val="id-ID"/>
        </w:rPr>
        <w:t>T</w:t>
      </w:r>
      <w:r w:rsidRPr="00754030">
        <w:rPr>
          <w:lang w:val="id-ID"/>
        </w:rPr>
        <w:t xml:space="preserve">ingkat pengetahuan remaja </w:t>
      </w:r>
      <w:r>
        <w:rPr>
          <w:lang w:val="id-ID"/>
        </w:rPr>
        <w:t>kelas 3</w:t>
      </w:r>
      <w:r w:rsidRPr="00754030">
        <w:rPr>
          <w:lang w:val="id-ID"/>
        </w:rPr>
        <w:t xml:space="preserve"> SMKN 2 Mataram tentang pengetahuan pencegahan penularan HIV/AIDS yang </w:t>
      </w:r>
      <w:r>
        <w:rPr>
          <w:lang w:val="id-ID"/>
        </w:rPr>
        <w:lastRenderedPageBreak/>
        <w:t xml:space="preserve">tidak </w:t>
      </w:r>
      <w:r w:rsidRPr="00754030">
        <w:rPr>
          <w:lang w:val="id-ID"/>
        </w:rPr>
        <w:t xml:space="preserve">di berikan konseling dalam katagori </w:t>
      </w:r>
      <w:r>
        <w:rPr>
          <w:lang w:val="id-ID"/>
        </w:rPr>
        <w:t>kurang</w:t>
      </w:r>
      <w:r w:rsidRPr="00754030">
        <w:rPr>
          <w:lang w:val="id-ID"/>
        </w:rPr>
        <w:t xml:space="preserve"> yaitu </w:t>
      </w:r>
      <w:r>
        <w:rPr>
          <w:lang w:val="id-ID"/>
        </w:rPr>
        <w:t>17</w:t>
      </w:r>
      <w:r w:rsidRPr="00754030">
        <w:rPr>
          <w:lang w:val="id-ID"/>
        </w:rPr>
        <w:t xml:space="preserve"> orang siswa (</w:t>
      </w:r>
      <w:r>
        <w:rPr>
          <w:lang w:val="id-ID"/>
        </w:rPr>
        <w:t>2</w:t>
      </w:r>
      <w:r w:rsidRPr="00754030">
        <w:rPr>
          <w:lang w:val="id-ID"/>
        </w:rPr>
        <w:t>,9%).</w:t>
      </w:r>
    </w:p>
    <w:p w:rsidR="007E26B0" w:rsidRPr="00754030" w:rsidRDefault="007E26B0" w:rsidP="007E26B0">
      <w:pPr>
        <w:pStyle w:val="ListParagraph"/>
        <w:numPr>
          <w:ilvl w:val="0"/>
          <w:numId w:val="21"/>
        </w:numPr>
        <w:ind w:left="360"/>
        <w:jc w:val="both"/>
        <w:rPr>
          <w:lang w:val="id-ID"/>
        </w:rPr>
      </w:pPr>
      <w:r>
        <w:rPr>
          <w:lang w:val="id-ID"/>
        </w:rPr>
        <w:t>T</w:t>
      </w:r>
      <w:r w:rsidRPr="00D7675C">
        <w:rPr>
          <w:lang w:val="id-ID"/>
        </w:rPr>
        <w:t xml:space="preserve">ingkat pengetahuan remaja kls </w:t>
      </w:r>
      <w:r>
        <w:rPr>
          <w:lang w:val="id-ID"/>
        </w:rPr>
        <w:t>1</w:t>
      </w:r>
      <w:r w:rsidRPr="00D7675C">
        <w:rPr>
          <w:lang w:val="id-ID"/>
        </w:rPr>
        <w:t xml:space="preserve"> SMKN 2 Mataram tentang pengetahuan pencegahan penularan HIV/AIDS yang di berikan konseling </w:t>
      </w:r>
      <w:r>
        <w:rPr>
          <w:lang w:val="id-ID"/>
        </w:rPr>
        <w:t xml:space="preserve">sebagian besar </w:t>
      </w:r>
      <w:r w:rsidRPr="00D7675C">
        <w:rPr>
          <w:lang w:val="id-ID"/>
        </w:rPr>
        <w:t xml:space="preserve">dalam katagori </w:t>
      </w:r>
      <w:r>
        <w:rPr>
          <w:lang w:val="id-ID"/>
        </w:rPr>
        <w:t>baik</w:t>
      </w:r>
      <w:r w:rsidRPr="00D7675C">
        <w:rPr>
          <w:lang w:val="id-ID"/>
        </w:rPr>
        <w:t xml:space="preserve"> yaitu </w:t>
      </w:r>
      <w:r>
        <w:rPr>
          <w:lang w:val="id-ID"/>
        </w:rPr>
        <w:t>22</w:t>
      </w:r>
      <w:r w:rsidRPr="00D7675C">
        <w:rPr>
          <w:lang w:val="id-ID"/>
        </w:rPr>
        <w:t xml:space="preserve"> orang siswa (</w:t>
      </w:r>
      <w:r>
        <w:rPr>
          <w:lang w:val="id-ID"/>
        </w:rPr>
        <w:t>37</w:t>
      </w:r>
      <w:r w:rsidRPr="00D7675C">
        <w:rPr>
          <w:lang w:val="id-ID"/>
        </w:rPr>
        <w:t>,9%).</w:t>
      </w:r>
    </w:p>
    <w:p w:rsidR="007E26B0" w:rsidRPr="00F6736A" w:rsidRDefault="007E26B0" w:rsidP="007E26B0">
      <w:pPr>
        <w:pStyle w:val="ListParagraph"/>
        <w:numPr>
          <w:ilvl w:val="0"/>
          <w:numId w:val="21"/>
        </w:numPr>
        <w:ind w:left="360"/>
        <w:jc w:val="both"/>
        <w:rPr>
          <w:b/>
        </w:rPr>
      </w:pPr>
      <w:r>
        <w:rPr>
          <w:lang w:val="id-ID"/>
        </w:rPr>
        <w:t xml:space="preserve">Ada </w:t>
      </w:r>
      <w:r w:rsidRPr="00F6736A">
        <w:rPr>
          <w:lang w:val="id-ID"/>
        </w:rPr>
        <w:t xml:space="preserve">hubungan antara konseling dengan pengetahuan remaja </w:t>
      </w:r>
      <w:r>
        <w:rPr>
          <w:lang w:val="id-ID"/>
        </w:rPr>
        <w:t xml:space="preserve">tentang pencegahan penularan HIV/AIDS di </w:t>
      </w:r>
      <w:r w:rsidRPr="00F6736A">
        <w:rPr>
          <w:lang w:val="id-ID"/>
        </w:rPr>
        <w:t>SMKN 2 Mataram dengan</w:t>
      </w:r>
      <w:r>
        <w:t xml:space="preserve"> </w:t>
      </w:r>
      <w:r w:rsidRPr="00F6736A">
        <w:rPr>
          <w:lang w:val="id-ID"/>
        </w:rPr>
        <w:t xml:space="preserve">nilai p value </w:t>
      </w:r>
      <w:r>
        <w:rPr>
          <w:lang w:val="id-ID"/>
        </w:rPr>
        <w:t xml:space="preserve">sebesar </w:t>
      </w:r>
      <w:r w:rsidRPr="00F6736A">
        <w:rPr>
          <w:lang w:val="id-ID"/>
        </w:rPr>
        <w:t>0,000&lt;( 0,05).</w:t>
      </w:r>
    </w:p>
    <w:p w:rsidR="00991FAA" w:rsidRDefault="00991FAA" w:rsidP="00991FAA">
      <w:pPr>
        <w:pStyle w:val="ListParagraph"/>
        <w:ind w:left="360"/>
        <w:jc w:val="both"/>
        <w:rPr>
          <w:sz w:val="22"/>
        </w:rPr>
      </w:pPr>
    </w:p>
    <w:p w:rsidR="007A0A80" w:rsidRPr="00991FAA" w:rsidRDefault="007A0A80" w:rsidP="00991FAA">
      <w:pPr>
        <w:pStyle w:val="ListParagraph"/>
        <w:ind w:left="360"/>
        <w:jc w:val="both"/>
        <w:rPr>
          <w:sz w:val="22"/>
        </w:rPr>
      </w:pPr>
    </w:p>
    <w:p w:rsidR="00B242AF" w:rsidRDefault="00B242AF" w:rsidP="00B242AF">
      <w:pPr>
        <w:rPr>
          <w:b/>
        </w:rPr>
      </w:pPr>
      <w:r w:rsidRPr="00C224CE">
        <w:rPr>
          <w:b/>
        </w:rPr>
        <w:t>DAFTAR PUSTAKA</w:t>
      </w:r>
    </w:p>
    <w:p w:rsidR="00B242AF" w:rsidRPr="00991FAA" w:rsidRDefault="00B242AF" w:rsidP="00B242AF">
      <w:pPr>
        <w:ind w:left="567" w:hanging="567"/>
        <w:jc w:val="both"/>
        <w:rPr>
          <w:sz w:val="22"/>
          <w:szCs w:val="22"/>
        </w:rPr>
      </w:pPr>
    </w:p>
    <w:p w:rsidR="007A0A80" w:rsidRPr="00243D45" w:rsidRDefault="007A0A80" w:rsidP="007A0A80">
      <w:pPr>
        <w:ind w:left="709" w:hanging="709"/>
        <w:jc w:val="both"/>
      </w:pPr>
      <w:r w:rsidRPr="00243D45">
        <w:t>Arikunto, 2010.</w:t>
      </w:r>
      <w:r>
        <w:t xml:space="preserve"> </w:t>
      </w:r>
      <w:r w:rsidRPr="00243D45">
        <w:rPr>
          <w:i/>
        </w:rPr>
        <w:t>Prosedur Penelitian Suatu Pendekatan Praktik</w:t>
      </w:r>
      <w:r w:rsidRPr="00243D45">
        <w:t>. Jakarta: Rineka Cipt.</w:t>
      </w:r>
    </w:p>
    <w:p w:rsidR="007A0A80" w:rsidRPr="00243D45" w:rsidRDefault="007A0A80" w:rsidP="007A0A80">
      <w:pPr>
        <w:ind w:left="709" w:hanging="709"/>
        <w:jc w:val="both"/>
      </w:pPr>
    </w:p>
    <w:p w:rsidR="007A0A80" w:rsidRPr="00243D45" w:rsidRDefault="007A0A80" w:rsidP="007A0A80">
      <w:pPr>
        <w:ind w:left="709" w:hanging="709"/>
        <w:jc w:val="both"/>
      </w:pPr>
      <w:r w:rsidRPr="00243D45">
        <w:t>BKKBN, 2014.</w:t>
      </w:r>
      <w:r>
        <w:t xml:space="preserve"> </w:t>
      </w:r>
      <w:r w:rsidRPr="00243D45">
        <w:rPr>
          <w:i/>
        </w:rPr>
        <w:t>Buku Saku Bagi Petugas Lapangan Program KB Nasional Materi Konseling</w:t>
      </w:r>
      <w:r w:rsidRPr="00243D45">
        <w:t xml:space="preserve">.Jakarta : BKKBN. </w:t>
      </w:r>
    </w:p>
    <w:p w:rsidR="007A0A80" w:rsidRPr="00243D45" w:rsidRDefault="007A0A80" w:rsidP="007A0A80">
      <w:pPr>
        <w:ind w:left="709" w:hanging="709"/>
        <w:jc w:val="both"/>
      </w:pPr>
    </w:p>
    <w:p w:rsidR="007A0A80" w:rsidRPr="00243D45" w:rsidRDefault="007A0A80" w:rsidP="007A0A80">
      <w:pPr>
        <w:ind w:left="709" w:hanging="709"/>
        <w:jc w:val="both"/>
      </w:pPr>
      <w:r w:rsidRPr="00243D45">
        <w:t xml:space="preserve">Dinas Kesehatan Provinsi NTB, 2018. </w:t>
      </w:r>
      <w:r w:rsidRPr="00243D45">
        <w:rPr>
          <w:i/>
        </w:rPr>
        <w:t>Kasus HIV/AIDS di Provinsi NTB</w:t>
      </w:r>
      <w:r w:rsidRPr="00243D45">
        <w:t xml:space="preserve">. Mataram : NTB. </w:t>
      </w:r>
    </w:p>
    <w:p w:rsidR="007A0A80" w:rsidRPr="00243D45" w:rsidRDefault="007A0A80" w:rsidP="007A0A80">
      <w:pPr>
        <w:ind w:left="709" w:hanging="709"/>
        <w:jc w:val="both"/>
      </w:pPr>
    </w:p>
    <w:p w:rsidR="007A0A80" w:rsidRPr="00243D45" w:rsidRDefault="007A0A80" w:rsidP="007A0A80">
      <w:pPr>
        <w:ind w:left="709" w:hanging="709"/>
        <w:jc w:val="both"/>
        <w:rPr>
          <w:i/>
        </w:rPr>
      </w:pPr>
      <w:r w:rsidRPr="00243D45">
        <w:rPr>
          <w:bCs/>
        </w:rPr>
        <w:t xml:space="preserve">Evi Rosyan, 2014. </w:t>
      </w:r>
      <w:r w:rsidRPr="00243D45">
        <w:rPr>
          <w:bCs/>
          <w:i/>
        </w:rPr>
        <w:t>Pengaruh Konseling Teman Sebaya Terhadap Perilaku Prososial Remaja di PIKMA UIN SGD Bandung.</w:t>
      </w:r>
    </w:p>
    <w:p w:rsidR="007A0A80" w:rsidRPr="00243D45" w:rsidRDefault="007A0A80" w:rsidP="007A0A80">
      <w:pPr>
        <w:ind w:left="709" w:hanging="709"/>
        <w:jc w:val="both"/>
      </w:pPr>
    </w:p>
    <w:p w:rsidR="007A0A80" w:rsidRPr="00243D45" w:rsidRDefault="007A0A80" w:rsidP="007A0A80">
      <w:pPr>
        <w:ind w:left="709" w:hanging="709"/>
        <w:jc w:val="both"/>
        <w:rPr>
          <w:lang w:val="id-ID"/>
        </w:rPr>
      </w:pPr>
      <w:r w:rsidRPr="00243D45">
        <w:rPr>
          <w:lang w:val="id-ID"/>
        </w:rPr>
        <w:t>Fuad Fahrezi</w:t>
      </w:r>
      <w:r>
        <w:t>.</w:t>
      </w:r>
      <w:r w:rsidRPr="00243D45">
        <w:rPr>
          <w:lang w:val="id-ID"/>
        </w:rPr>
        <w:t xml:space="preserve"> </w:t>
      </w:r>
      <w:r w:rsidRPr="001C17DB">
        <w:rPr>
          <w:lang w:val="id-ID"/>
        </w:rPr>
        <w:t xml:space="preserve"> 2014</w:t>
      </w:r>
      <w:r>
        <w:rPr>
          <w:i/>
        </w:rPr>
        <w:t>.</w:t>
      </w:r>
      <w:r w:rsidRPr="00243D45">
        <w:rPr>
          <w:i/>
          <w:lang w:val="id-ID"/>
        </w:rPr>
        <w:t xml:space="preserve">  Pengetahuan HIV Dan AIDS Pada Remaja Di Indonesia (skripsi).</w:t>
      </w:r>
    </w:p>
    <w:p w:rsidR="007A0A80" w:rsidRPr="007A0A80" w:rsidRDefault="007A0A80" w:rsidP="007A0A80">
      <w:pPr>
        <w:ind w:left="709" w:hanging="709"/>
        <w:jc w:val="both"/>
        <w:rPr>
          <w:sz w:val="16"/>
          <w:lang w:val="id-ID"/>
        </w:rPr>
      </w:pPr>
    </w:p>
    <w:p w:rsidR="007A0A80" w:rsidRPr="00243D45" w:rsidRDefault="007A0A80" w:rsidP="007A0A80">
      <w:pPr>
        <w:ind w:left="993" w:hanging="993"/>
        <w:jc w:val="both"/>
        <w:rPr>
          <w:lang w:val="id-ID"/>
        </w:rPr>
      </w:pPr>
      <w:r w:rsidRPr="00243D45">
        <w:t xml:space="preserve">Fitriani, S. 2011. </w:t>
      </w:r>
      <w:r w:rsidRPr="00243D45">
        <w:rPr>
          <w:i/>
        </w:rPr>
        <w:t>Promosi Kesehatan</w:t>
      </w:r>
      <w:r w:rsidRPr="00243D45">
        <w:t>. Cetakan 1.Yogyakarta : Graha Ilmu.</w:t>
      </w:r>
    </w:p>
    <w:p w:rsidR="007A0A80" w:rsidRPr="007A0A80" w:rsidRDefault="007A0A80" w:rsidP="007A0A80">
      <w:pPr>
        <w:ind w:left="709" w:hanging="709"/>
        <w:jc w:val="both"/>
        <w:rPr>
          <w:sz w:val="16"/>
          <w:lang w:val="id-ID"/>
        </w:rPr>
      </w:pPr>
    </w:p>
    <w:p w:rsidR="007A0A80" w:rsidRPr="00243D45" w:rsidRDefault="007A0A80" w:rsidP="007A0A80">
      <w:pPr>
        <w:ind w:left="709" w:hanging="709"/>
        <w:jc w:val="both"/>
      </w:pPr>
      <w:r w:rsidRPr="00243D45">
        <w:t>Gallant, 2010.</w:t>
      </w:r>
      <w:r>
        <w:t xml:space="preserve"> </w:t>
      </w:r>
      <w:r w:rsidRPr="00243D45">
        <w:rPr>
          <w:i/>
        </w:rPr>
        <w:t>Penilaian Eksternal tentang HIV/AIDS</w:t>
      </w:r>
      <w:r w:rsidRPr="00243D45">
        <w:t>. Yogyakarta: Direktorat .</w:t>
      </w:r>
    </w:p>
    <w:p w:rsidR="007A0A80" w:rsidRPr="007A0A80" w:rsidRDefault="007A0A80" w:rsidP="007A0A80">
      <w:pPr>
        <w:ind w:left="709" w:hanging="709"/>
        <w:jc w:val="both"/>
        <w:rPr>
          <w:sz w:val="16"/>
        </w:rPr>
      </w:pPr>
    </w:p>
    <w:p w:rsidR="007A0A80" w:rsidRPr="00243D45" w:rsidRDefault="007A0A80" w:rsidP="007A0A80">
      <w:pPr>
        <w:ind w:left="709" w:hanging="709"/>
        <w:jc w:val="both"/>
        <w:rPr>
          <w:i/>
          <w:lang w:val="id-ID"/>
        </w:rPr>
      </w:pPr>
      <w:r w:rsidRPr="00243D45">
        <w:rPr>
          <w:lang w:val="id-ID"/>
        </w:rPr>
        <w:t>Hatuti,  2009</w:t>
      </w:r>
      <w:r>
        <w:t>.</w:t>
      </w:r>
      <w:r w:rsidRPr="00243D45">
        <w:rPr>
          <w:lang w:val="id-ID"/>
        </w:rPr>
        <w:t xml:space="preserve">  </w:t>
      </w:r>
      <w:r w:rsidRPr="00243D45">
        <w:rPr>
          <w:i/>
          <w:lang w:val="id-ID"/>
        </w:rPr>
        <w:t xml:space="preserve">Pengaruh Pendidikan Konselor  Sebaya  Terhadap  Pengetahuan  HIV/AIDS Pada Remaja Di SMAN 1 Manado  (Skripsi) </w:t>
      </w:r>
    </w:p>
    <w:p w:rsidR="007A0A80" w:rsidRPr="00243D45" w:rsidRDefault="007A0A80" w:rsidP="007A0A80">
      <w:pPr>
        <w:ind w:left="709" w:hanging="709"/>
        <w:jc w:val="both"/>
      </w:pPr>
      <w:r w:rsidRPr="00243D45">
        <w:lastRenderedPageBreak/>
        <w:t>Hidayat, 2010.</w:t>
      </w:r>
      <w:r w:rsidRPr="00243D45">
        <w:rPr>
          <w:i/>
        </w:rPr>
        <w:t>Metode Penelitian Kesehatan Paradigma. Kuantitatif</w:t>
      </w:r>
      <w:r w:rsidRPr="00243D45">
        <w:t>.Jakarta: Heath Books.</w:t>
      </w:r>
    </w:p>
    <w:p w:rsidR="007A0A80" w:rsidRDefault="007A0A80" w:rsidP="007A0A80">
      <w:pPr>
        <w:ind w:left="709" w:hanging="709"/>
        <w:jc w:val="both"/>
        <w:rPr>
          <w:lang w:val="id-ID"/>
        </w:rPr>
      </w:pPr>
    </w:p>
    <w:p w:rsidR="007A0A80" w:rsidRPr="00243D45" w:rsidRDefault="007A0A80" w:rsidP="007A0A80">
      <w:pPr>
        <w:ind w:left="709" w:hanging="709"/>
        <w:jc w:val="both"/>
      </w:pPr>
      <w:r w:rsidRPr="00243D45">
        <w:t>Kasiman,2010.</w:t>
      </w:r>
      <w:r>
        <w:t xml:space="preserve"> </w:t>
      </w:r>
      <w:r w:rsidRPr="00243D45">
        <w:rPr>
          <w:i/>
        </w:rPr>
        <w:t>Aplikasi WEB dengan PHP dan MySQL</w:t>
      </w:r>
      <w:r w:rsidRPr="00243D45">
        <w:t>. Yogyakarta: Andi.</w:t>
      </w:r>
    </w:p>
    <w:p w:rsidR="007A0A80" w:rsidRPr="00243D45" w:rsidRDefault="007A0A80" w:rsidP="007A0A80">
      <w:pPr>
        <w:jc w:val="both"/>
      </w:pPr>
    </w:p>
    <w:p w:rsidR="007A0A80" w:rsidRPr="00243D45" w:rsidRDefault="007A0A80" w:rsidP="007A0A80">
      <w:pPr>
        <w:ind w:left="709" w:hanging="709"/>
        <w:jc w:val="both"/>
      </w:pPr>
      <w:r w:rsidRPr="00243D45">
        <w:t xml:space="preserve">Kementrian Kesehatan RI. </w:t>
      </w:r>
      <w:r w:rsidRPr="00243D45">
        <w:rPr>
          <w:i/>
        </w:rPr>
        <w:t>Profil Kesehatan Indonesia Tahun 2012</w:t>
      </w:r>
      <w:r w:rsidRPr="00243D45">
        <w:t>.Jakarta : Depkes RI.</w:t>
      </w:r>
    </w:p>
    <w:p w:rsidR="007A0A80" w:rsidRPr="00243D45" w:rsidRDefault="007A0A80" w:rsidP="007A0A80">
      <w:pPr>
        <w:ind w:left="709" w:hanging="709"/>
        <w:jc w:val="both"/>
      </w:pPr>
    </w:p>
    <w:p w:rsidR="007A0A80" w:rsidRPr="00243D45" w:rsidRDefault="007A0A80" w:rsidP="007A0A80">
      <w:pPr>
        <w:ind w:left="709" w:hanging="709"/>
        <w:jc w:val="both"/>
      </w:pPr>
      <w:r w:rsidRPr="00243D45">
        <w:t>Notoatmodjo, 2010.</w:t>
      </w:r>
      <w:r>
        <w:t xml:space="preserve"> </w:t>
      </w:r>
      <w:r w:rsidRPr="00243D45">
        <w:rPr>
          <w:i/>
        </w:rPr>
        <w:t>Metodologi Penelitian Kesehatan</w:t>
      </w:r>
      <w:r w:rsidRPr="00243D45">
        <w:t>.Jakarta : Rineka Cipta.</w:t>
      </w:r>
    </w:p>
    <w:p w:rsidR="007A0A80" w:rsidRPr="00243D45" w:rsidRDefault="007A0A80" w:rsidP="007A0A80">
      <w:pPr>
        <w:ind w:left="709" w:hanging="709"/>
        <w:jc w:val="both"/>
      </w:pPr>
    </w:p>
    <w:p w:rsidR="007A0A80" w:rsidRPr="00243D45" w:rsidRDefault="007A0A80" w:rsidP="007A0A80">
      <w:pPr>
        <w:ind w:left="709" w:hanging="709"/>
        <w:jc w:val="both"/>
      </w:pPr>
      <w:r w:rsidRPr="00243D45">
        <w:t>Notoatmodjo, 2012.</w:t>
      </w:r>
      <w:r>
        <w:t xml:space="preserve"> </w:t>
      </w:r>
      <w:r w:rsidRPr="00243D45">
        <w:rPr>
          <w:i/>
        </w:rPr>
        <w:t>Metodologi Penelitian Kesehatan</w:t>
      </w:r>
      <w:r w:rsidRPr="00243D45">
        <w:t>. Jakarta: Rineka Cipta.</w:t>
      </w:r>
    </w:p>
    <w:p w:rsidR="007A0A80" w:rsidRPr="00243D45" w:rsidRDefault="007A0A80" w:rsidP="007A0A80">
      <w:pPr>
        <w:ind w:left="709" w:hanging="709"/>
        <w:jc w:val="both"/>
      </w:pPr>
    </w:p>
    <w:p w:rsidR="007A0A80" w:rsidRDefault="007A0A80" w:rsidP="007A0A80">
      <w:pPr>
        <w:ind w:left="709" w:hanging="709"/>
        <w:jc w:val="both"/>
        <w:rPr>
          <w:lang w:val="id-ID"/>
        </w:rPr>
      </w:pPr>
      <w:r w:rsidRPr="00243D45">
        <w:t>Notoatmodjo, 201</w:t>
      </w:r>
      <w:r w:rsidRPr="00243D45">
        <w:rPr>
          <w:lang w:val="id-ID"/>
        </w:rPr>
        <w:t>7</w:t>
      </w:r>
      <w:r w:rsidRPr="00243D45">
        <w:t>.</w:t>
      </w:r>
      <w:r>
        <w:t xml:space="preserve"> </w:t>
      </w:r>
      <w:r w:rsidRPr="00243D45">
        <w:rPr>
          <w:i/>
        </w:rPr>
        <w:t>Metodologi Penelitian Kesehatan</w:t>
      </w:r>
      <w:r w:rsidRPr="00243D45">
        <w:t>.Jakarta : Rineka Cipta.</w:t>
      </w:r>
    </w:p>
    <w:p w:rsidR="007A0A80" w:rsidRDefault="007A0A80" w:rsidP="007A0A80">
      <w:pPr>
        <w:ind w:left="709" w:hanging="709"/>
        <w:jc w:val="both"/>
        <w:rPr>
          <w:lang w:val="id-ID"/>
        </w:rPr>
      </w:pPr>
    </w:p>
    <w:p w:rsidR="007A0A80" w:rsidRPr="00243D45" w:rsidRDefault="007A0A80" w:rsidP="007A0A80">
      <w:pPr>
        <w:ind w:left="709" w:hanging="709"/>
        <w:jc w:val="both"/>
        <w:rPr>
          <w:bCs/>
          <w:i/>
        </w:rPr>
      </w:pPr>
      <w:r w:rsidRPr="00B84093">
        <w:rPr>
          <w:b/>
          <w:noProof/>
          <w:lang w:val="id-ID" w:eastAsia="id-ID"/>
        </w:rPr>
        <w:pict>
          <v:rect id="_x0000_s1026" style="position:absolute;left:0;text-align:left;margin-left:329.45pt;margin-top:-97.4pt;width:88pt;height:61.35pt;z-index:251660288" strokecolor="white [3212]"/>
        </w:pict>
      </w:r>
      <w:r w:rsidRPr="00243D45">
        <w:t>Nisaatul</w:t>
      </w:r>
      <w:r w:rsidRPr="00243D45">
        <w:rPr>
          <w:bCs/>
        </w:rPr>
        <w:t xml:space="preserve"> Maharanit, 2015. </w:t>
      </w:r>
      <w:r w:rsidRPr="00243D45">
        <w:rPr>
          <w:bCs/>
          <w:i/>
        </w:rPr>
        <w:t>Pengaruh Pelatihan Konselor Sebaya pada Remaja Desa urwobinangun Sleman Terhadap Pengetahuan dan Keterampilan Memberikan Konseling HIV/AIDS.</w:t>
      </w:r>
    </w:p>
    <w:p w:rsidR="007A0A80" w:rsidRPr="00243D45" w:rsidRDefault="007A0A80" w:rsidP="007A0A80">
      <w:pPr>
        <w:ind w:left="709" w:hanging="709"/>
        <w:jc w:val="both"/>
      </w:pPr>
    </w:p>
    <w:p w:rsidR="007A0A80" w:rsidRPr="00243D45" w:rsidRDefault="007A0A80" w:rsidP="007A0A80">
      <w:pPr>
        <w:ind w:left="709" w:hanging="709"/>
        <w:jc w:val="both"/>
      </w:pPr>
      <w:r w:rsidRPr="00243D45">
        <w:t>Nursalam, 2008.</w:t>
      </w:r>
      <w:r>
        <w:t xml:space="preserve"> </w:t>
      </w:r>
      <w:r w:rsidRPr="00243D45">
        <w:rPr>
          <w:i/>
        </w:rPr>
        <w:t>Konsep Dan Penerapan Metodologi Penelitian Ilmu Keperawatan</w:t>
      </w:r>
      <w:r w:rsidRPr="00243D45">
        <w:t>.</w:t>
      </w:r>
      <w:r>
        <w:t xml:space="preserve"> </w:t>
      </w:r>
      <w:r w:rsidRPr="00243D45">
        <w:t>Jakarta : Salemba Medik.</w:t>
      </w:r>
    </w:p>
    <w:p w:rsidR="007A0A80" w:rsidRPr="00243D45" w:rsidRDefault="007A0A80" w:rsidP="007A0A80">
      <w:pPr>
        <w:ind w:left="709" w:hanging="709"/>
        <w:jc w:val="both"/>
      </w:pPr>
    </w:p>
    <w:p w:rsidR="007A0A80" w:rsidRPr="00243D45" w:rsidRDefault="007A0A80" w:rsidP="007A0A80">
      <w:pPr>
        <w:ind w:left="709" w:hanging="709"/>
        <w:jc w:val="both"/>
      </w:pPr>
      <w:r w:rsidRPr="00243D45">
        <w:t>Nursalam, 2013.</w:t>
      </w:r>
      <w:r>
        <w:t xml:space="preserve"> </w:t>
      </w:r>
      <w:r w:rsidRPr="00243D45">
        <w:rPr>
          <w:i/>
        </w:rPr>
        <w:t>Konsep Penerapan Metode Penelitian Ilmu Keperawatan</w:t>
      </w:r>
      <w:r w:rsidRPr="00243D45">
        <w:t>. Jakarta: Salemba Medika.</w:t>
      </w:r>
    </w:p>
    <w:p w:rsidR="007A0A80" w:rsidRDefault="007A0A80" w:rsidP="007A0A80">
      <w:pPr>
        <w:ind w:left="993" w:hanging="993"/>
        <w:jc w:val="both"/>
        <w:rPr>
          <w:lang w:val="id-ID"/>
        </w:rPr>
      </w:pPr>
    </w:p>
    <w:p w:rsidR="007A0A80" w:rsidRPr="00243D45" w:rsidRDefault="007A0A80" w:rsidP="007A0A80">
      <w:pPr>
        <w:ind w:left="993" w:hanging="993"/>
        <w:jc w:val="both"/>
        <w:rPr>
          <w:lang w:val="id-ID"/>
        </w:rPr>
      </w:pPr>
      <w:r w:rsidRPr="00243D45">
        <w:rPr>
          <w:lang w:val="id-ID"/>
        </w:rPr>
        <w:t>Nursalam. 2001. Pendekatan Praktis Langkah-Langkah Proses Keperawatan.</w:t>
      </w:r>
      <w:r>
        <w:t xml:space="preserve"> </w:t>
      </w:r>
      <w:r w:rsidRPr="00243D45">
        <w:rPr>
          <w:lang w:val="id-ID"/>
        </w:rPr>
        <w:t>Jakarta : Salemba Medika.</w:t>
      </w:r>
    </w:p>
    <w:p w:rsidR="007A0A80" w:rsidRDefault="007A0A80" w:rsidP="007A0A80">
      <w:pPr>
        <w:ind w:left="709" w:hanging="709"/>
        <w:jc w:val="both"/>
        <w:rPr>
          <w:lang w:val="id-ID"/>
        </w:rPr>
      </w:pPr>
    </w:p>
    <w:p w:rsidR="007A0A80" w:rsidRDefault="007A0A80" w:rsidP="007A0A80">
      <w:pPr>
        <w:ind w:left="709" w:hanging="709"/>
        <w:jc w:val="both"/>
      </w:pPr>
      <w:r w:rsidRPr="00243D45">
        <w:t>Pratiwi, 2011.</w:t>
      </w:r>
      <w:r>
        <w:t xml:space="preserve"> </w:t>
      </w:r>
      <w:r w:rsidRPr="00243D45">
        <w:rPr>
          <w:i/>
        </w:rPr>
        <w:t>Pengaruh Dukungan Keluarga terhadap Kepatuhan Menjalankan Program Terapi Rumatan Metadon di Puskesmas Bogor timur.</w:t>
      </w:r>
      <w:r>
        <w:rPr>
          <w:i/>
        </w:rPr>
        <w:t xml:space="preserve"> </w:t>
      </w:r>
      <w:r w:rsidRPr="00243D45">
        <w:rPr>
          <w:i/>
        </w:rPr>
        <w:t>Bogor</w:t>
      </w:r>
      <w:r w:rsidRPr="00243D45">
        <w:t>.</w:t>
      </w:r>
    </w:p>
    <w:p w:rsidR="007A0A80" w:rsidRPr="00243D45" w:rsidRDefault="007A0A80" w:rsidP="007A0A80">
      <w:pPr>
        <w:ind w:left="709" w:hanging="709"/>
        <w:jc w:val="both"/>
      </w:pPr>
    </w:p>
    <w:p w:rsidR="007A0A80" w:rsidRPr="00243D45" w:rsidRDefault="007A0A80" w:rsidP="007A0A80">
      <w:pPr>
        <w:ind w:left="709" w:hanging="709"/>
        <w:jc w:val="both"/>
      </w:pPr>
      <w:r w:rsidRPr="00243D45">
        <w:t>Riyanto, 2010.</w:t>
      </w:r>
      <w:r>
        <w:t xml:space="preserve"> </w:t>
      </w:r>
      <w:r w:rsidRPr="00243D45">
        <w:rPr>
          <w:i/>
        </w:rPr>
        <w:t>Buku Ajar Metodelogi Penelitian</w:t>
      </w:r>
      <w:r w:rsidRPr="00243D45">
        <w:t>.</w:t>
      </w:r>
      <w:r>
        <w:t xml:space="preserve"> </w:t>
      </w:r>
      <w:r w:rsidRPr="00243D45">
        <w:t xml:space="preserve">Jakarta : EGC.  </w:t>
      </w:r>
    </w:p>
    <w:p w:rsidR="007A0A80" w:rsidRPr="00243D45" w:rsidRDefault="007A0A80" w:rsidP="007A0A80">
      <w:pPr>
        <w:ind w:left="709" w:hanging="709"/>
        <w:jc w:val="both"/>
        <w:rPr>
          <w:lang w:val="id-ID"/>
        </w:rPr>
      </w:pPr>
      <w:r w:rsidRPr="00243D45">
        <w:rPr>
          <w:lang w:val="id-ID"/>
        </w:rPr>
        <w:lastRenderedPageBreak/>
        <w:t>Rizki wahyuni,  2016</w:t>
      </w:r>
      <w:r>
        <w:t>.</w:t>
      </w:r>
      <w:r w:rsidRPr="00243D45">
        <w:rPr>
          <w:lang w:val="id-ID"/>
        </w:rPr>
        <w:t xml:space="preserve">  </w:t>
      </w:r>
      <w:r w:rsidRPr="00243D45">
        <w:rPr>
          <w:i/>
          <w:lang w:val="id-ID"/>
        </w:rPr>
        <w:t>Hubungan  Pengetahuan  Tentang HIV/AIDS  Dengan  Sikap Terhadap  Pencegahan  Pada  Siswa   SMA  Taman Madya Jetis  Yogyakarta</w:t>
      </w:r>
      <w:r w:rsidRPr="00243D45">
        <w:rPr>
          <w:lang w:val="id-ID"/>
        </w:rPr>
        <w:t xml:space="preserve"> (</w:t>
      </w:r>
      <w:r w:rsidRPr="00243D45">
        <w:rPr>
          <w:i/>
          <w:lang w:val="id-ID"/>
        </w:rPr>
        <w:t>Skrips</w:t>
      </w:r>
      <w:r w:rsidRPr="00243D45">
        <w:rPr>
          <w:lang w:val="id-ID"/>
        </w:rPr>
        <w:t>i).</w:t>
      </w:r>
    </w:p>
    <w:p w:rsidR="007A0A80" w:rsidRPr="00243D45" w:rsidRDefault="007A0A80" w:rsidP="007A0A80">
      <w:pPr>
        <w:ind w:left="709" w:hanging="709"/>
        <w:jc w:val="both"/>
        <w:rPr>
          <w:color w:val="000000"/>
          <w:lang w:eastAsia="id-ID"/>
        </w:rPr>
      </w:pPr>
    </w:p>
    <w:p w:rsidR="007A0A80" w:rsidRPr="00243D45" w:rsidRDefault="007A0A80" w:rsidP="007A0A80">
      <w:pPr>
        <w:ind w:left="709" w:hanging="709"/>
        <w:jc w:val="both"/>
        <w:rPr>
          <w:lang w:val="id-ID"/>
        </w:rPr>
      </w:pPr>
      <w:r w:rsidRPr="00243D45">
        <w:rPr>
          <w:lang w:val="id-ID"/>
        </w:rPr>
        <w:t>RISKESDAS (2013, Desember 1). Riset Kesehatan Dasar.p.p No 32</w:t>
      </w:r>
    </w:p>
    <w:p w:rsidR="007A0A80" w:rsidRDefault="007A0A80" w:rsidP="007A0A80">
      <w:pPr>
        <w:jc w:val="both"/>
        <w:rPr>
          <w:color w:val="000000"/>
          <w:shd w:val="clear" w:color="auto" w:fill="FFFFFF"/>
          <w:lang w:val="id-ID"/>
        </w:rPr>
      </w:pPr>
    </w:p>
    <w:p w:rsidR="007A0A80" w:rsidRPr="00243D45" w:rsidRDefault="007A0A80" w:rsidP="007A0A80">
      <w:pPr>
        <w:ind w:left="709" w:hanging="709"/>
        <w:jc w:val="both"/>
        <w:rPr>
          <w:color w:val="000000"/>
          <w:shd w:val="clear" w:color="auto" w:fill="FFFFFF"/>
        </w:rPr>
      </w:pPr>
      <w:r w:rsidRPr="00243D45">
        <w:rPr>
          <w:color w:val="000000"/>
          <w:shd w:val="clear" w:color="auto" w:fill="FFFFFF"/>
        </w:rPr>
        <w:t>Saryono, 2010. </w:t>
      </w:r>
      <w:r w:rsidRPr="00243D45">
        <w:rPr>
          <w:i/>
          <w:iCs/>
          <w:color w:val="000000"/>
          <w:shd w:val="clear" w:color="auto" w:fill="FFFFFF"/>
        </w:rPr>
        <w:t>Metode Penelitian Kualitatif</w:t>
      </w:r>
      <w:r w:rsidRPr="00243D45">
        <w:rPr>
          <w:color w:val="000000"/>
          <w:shd w:val="clear" w:color="auto" w:fill="FFFFFF"/>
        </w:rPr>
        <w:t>. Bandung :  PT. Alfabeta.</w:t>
      </w:r>
    </w:p>
    <w:p w:rsidR="007A0A80" w:rsidRPr="00243D45" w:rsidRDefault="007A0A80" w:rsidP="007A0A80">
      <w:pPr>
        <w:jc w:val="both"/>
        <w:rPr>
          <w:color w:val="000000"/>
          <w:shd w:val="clear" w:color="auto" w:fill="FFFFFF"/>
        </w:rPr>
      </w:pPr>
    </w:p>
    <w:p w:rsidR="007A0A80" w:rsidRPr="00243D45" w:rsidRDefault="007A0A80" w:rsidP="007A0A80">
      <w:pPr>
        <w:ind w:left="709" w:hanging="709"/>
        <w:jc w:val="both"/>
      </w:pPr>
      <w:r w:rsidRPr="00243D45">
        <w:t>Sudarsono, 2014.</w:t>
      </w:r>
      <w:r>
        <w:t xml:space="preserve"> </w:t>
      </w:r>
      <w:r w:rsidRPr="00243D45">
        <w:rPr>
          <w:i/>
        </w:rPr>
        <w:t>Kamus Konseling</w:t>
      </w:r>
      <w:r w:rsidRPr="00243D45">
        <w:t>.Jakarta : PT. Rineka Cipta.</w:t>
      </w:r>
    </w:p>
    <w:p w:rsidR="007A0A80" w:rsidRPr="00243D45" w:rsidRDefault="007A0A80" w:rsidP="007A0A80">
      <w:pPr>
        <w:ind w:left="709" w:hanging="709"/>
        <w:jc w:val="both"/>
      </w:pPr>
    </w:p>
    <w:p w:rsidR="007A0A80" w:rsidRPr="00243D45" w:rsidRDefault="007A0A80" w:rsidP="007A0A80">
      <w:pPr>
        <w:ind w:left="709" w:hanging="709"/>
        <w:jc w:val="both"/>
        <w:rPr>
          <w:color w:val="000000"/>
          <w:lang w:eastAsia="id-ID"/>
        </w:rPr>
      </w:pPr>
      <w:r w:rsidRPr="00243D45">
        <w:rPr>
          <w:color w:val="000000"/>
          <w:lang w:val="id-ID" w:eastAsia="id-ID"/>
        </w:rPr>
        <w:t>Sugiyono</w:t>
      </w:r>
      <w:r w:rsidRPr="00243D45">
        <w:rPr>
          <w:color w:val="000000"/>
          <w:lang w:eastAsia="id-ID"/>
        </w:rPr>
        <w:t>,</w:t>
      </w:r>
      <w:r w:rsidRPr="00243D45">
        <w:rPr>
          <w:color w:val="000000"/>
          <w:lang w:val="id-ID" w:eastAsia="id-ID"/>
        </w:rPr>
        <w:t xml:space="preserve"> 2008</w:t>
      </w:r>
      <w:r w:rsidRPr="00243D45">
        <w:rPr>
          <w:color w:val="000000"/>
          <w:lang w:eastAsia="id-ID"/>
        </w:rPr>
        <w:t>.</w:t>
      </w:r>
      <w:r w:rsidRPr="00243D45">
        <w:rPr>
          <w:color w:val="000000"/>
          <w:lang w:val="id-ID" w:eastAsia="id-ID"/>
        </w:rPr>
        <w:t> </w:t>
      </w:r>
      <w:r w:rsidRPr="00243D45">
        <w:rPr>
          <w:i/>
          <w:iCs/>
          <w:color w:val="000000"/>
          <w:lang w:val="id-ID" w:eastAsia="id-ID"/>
        </w:rPr>
        <w:t>Metode Penelitian Kuantitatif, Kualitatif dan R&amp;D</w:t>
      </w:r>
      <w:r>
        <w:rPr>
          <w:color w:val="000000"/>
          <w:lang w:eastAsia="id-ID"/>
        </w:rPr>
        <w:t>. Bandung</w:t>
      </w:r>
      <w:r w:rsidRPr="00243D45">
        <w:rPr>
          <w:color w:val="000000"/>
          <w:lang w:eastAsia="id-ID"/>
        </w:rPr>
        <w:t>:</w:t>
      </w:r>
      <w:r>
        <w:rPr>
          <w:color w:val="000000"/>
          <w:lang w:eastAsia="id-ID"/>
        </w:rPr>
        <w:t xml:space="preserve"> </w:t>
      </w:r>
      <w:r w:rsidRPr="00243D45">
        <w:rPr>
          <w:color w:val="000000"/>
          <w:lang w:val="id-ID" w:eastAsia="id-ID"/>
        </w:rPr>
        <w:t>Alfabeta</w:t>
      </w:r>
      <w:r w:rsidRPr="00243D45">
        <w:rPr>
          <w:color w:val="000000"/>
          <w:lang w:eastAsia="id-ID"/>
        </w:rPr>
        <w:t>.</w:t>
      </w:r>
    </w:p>
    <w:p w:rsidR="007A0A80" w:rsidRPr="00243D45" w:rsidRDefault="007A0A80" w:rsidP="007A0A80">
      <w:pPr>
        <w:ind w:left="709" w:hanging="709"/>
        <w:jc w:val="both"/>
        <w:rPr>
          <w:color w:val="000000"/>
          <w:lang w:eastAsia="id-ID"/>
        </w:rPr>
      </w:pPr>
    </w:p>
    <w:p w:rsidR="007A0A80" w:rsidRPr="00243D45" w:rsidRDefault="007A0A80" w:rsidP="007A0A80">
      <w:pPr>
        <w:ind w:left="709" w:hanging="709"/>
        <w:jc w:val="both"/>
      </w:pPr>
      <w:r w:rsidRPr="00243D45">
        <w:t>Sugiyono, 2010.</w:t>
      </w:r>
      <w:r>
        <w:t xml:space="preserve"> </w:t>
      </w:r>
      <w:r w:rsidRPr="00243D45">
        <w:rPr>
          <w:i/>
        </w:rPr>
        <w:t>Metode Penelitian Kuantitatif Kualitatif</w:t>
      </w:r>
      <w:r w:rsidRPr="00243D45">
        <w:t>. Bandung: CV Alfa Beta.</w:t>
      </w:r>
    </w:p>
    <w:p w:rsidR="007A0A80" w:rsidRPr="00243D45" w:rsidRDefault="007A0A80" w:rsidP="007A0A80">
      <w:pPr>
        <w:ind w:left="709" w:hanging="709"/>
        <w:jc w:val="both"/>
      </w:pPr>
    </w:p>
    <w:p w:rsidR="007A0A80" w:rsidRPr="00243D45" w:rsidRDefault="007A0A80" w:rsidP="007A0A80">
      <w:pPr>
        <w:ind w:left="709" w:hanging="709"/>
        <w:jc w:val="both"/>
      </w:pPr>
      <w:r w:rsidRPr="00243D45">
        <w:t>Sulistyaningsih, 2011.</w:t>
      </w:r>
      <w:r>
        <w:t xml:space="preserve"> </w:t>
      </w:r>
      <w:r w:rsidRPr="00243D45">
        <w:rPr>
          <w:i/>
        </w:rPr>
        <w:t>Metodologi Penelitian Kebidanan, Kuantitatif &amp; Kualitatif.</w:t>
      </w:r>
      <w:r w:rsidRPr="00243D45">
        <w:t xml:space="preserve"> Edisi Pertama.Yogyakarta : Graha Ilmu.</w:t>
      </w:r>
    </w:p>
    <w:p w:rsidR="007A0A80" w:rsidRPr="00243D45" w:rsidRDefault="007A0A80" w:rsidP="007A0A80">
      <w:pPr>
        <w:ind w:left="709" w:hanging="709"/>
        <w:jc w:val="both"/>
      </w:pPr>
    </w:p>
    <w:p w:rsidR="007A0A80" w:rsidRPr="00243D45" w:rsidRDefault="007A0A80" w:rsidP="007A0A80">
      <w:pPr>
        <w:ind w:left="709" w:hanging="709"/>
        <w:jc w:val="both"/>
      </w:pPr>
      <w:r w:rsidRPr="00243D45">
        <w:t>Suwarjo, 2011.</w:t>
      </w:r>
      <w:r>
        <w:t xml:space="preserve"> </w:t>
      </w:r>
      <w:r w:rsidRPr="00243D45">
        <w:rPr>
          <w:i/>
        </w:rPr>
        <w:t>Permainan Game dalam Bimbingan dan Konseling</w:t>
      </w:r>
      <w:r w:rsidRPr="00243D45">
        <w:t>.Yogyakarta : Paramitha Publishing.</w:t>
      </w:r>
    </w:p>
    <w:p w:rsidR="007A0A80" w:rsidRPr="00243D45" w:rsidRDefault="007A0A80" w:rsidP="007A0A80">
      <w:pPr>
        <w:ind w:left="709" w:hanging="709"/>
        <w:jc w:val="both"/>
      </w:pPr>
    </w:p>
    <w:p w:rsidR="007A0A80" w:rsidRPr="00243D45" w:rsidRDefault="007A0A80" w:rsidP="007A0A80">
      <w:pPr>
        <w:ind w:left="709" w:hanging="709"/>
        <w:jc w:val="both"/>
        <w:rPr>
          <w:lang w:val="id-ID"/>
        </w:rPr>
      </w:pPr>
      <w:r w:rsidRPr="00243D45">
        <w:t>WHO, 2012.</w:t>
      </w:r>
      <w:r>
        <w:t xml:space="preserve"> </w:t>
      </w:r>
      <w:r w:rsidRPr="00243D45">
        <w:rPr>
          <w:i/>
        </w:rPr>
        <w:t>Angka Kejadian HIV/AIDS di Dunia</w:t>
      </w:r>
      <w:r w:rsidRPr="00243D45">
        <w:t xml:space="preserve">.Jakarta : Depkes RI. </w:t>
      </w:r>
    </w:p>
    <w:p w:rsidR="007A0A80" w:rsidRDefault="007A0A80" w:rsidP="007A0A80">
      <w:pPr>
        <w:ind w:left="709" w:hanging="709"/>
        <w:jc w:val="both"/>
        <w:rPr>
          <w:lang w:val="id-ID"/>
        </w:rPr>
      </w:pPr>
    </w:p>
    <w:p w:rsidR="007A0A80" w:rsidRPr="00243D45" w:rsidRDefault="007A0A80" w:rsidP="007A0A80">
      <w:pPr>
        <w:ind w:left="709" w:hanging="709"/>
        <w:jc w:val="both"/>
      </w:pPr>
      <w:r w:rsidRPr="00243D45">
        <w:t>Yusuf, 2016.</w:t>
      </w:r>
      <w:r>
        <w:t xml:space="preserve"> </w:t>
      </w:r>
      <w:r w:rsidRPr="00243D45">
        <w:rPr>
          <w:i/>
        </w:rPr>
        <w:t>Metode Penelitian: Kuantitatif, Kualitatif, dan Penelitian Gabungan</w:t>
      </w:r>
      <w:r w:rsidRPr="00243D45">
        <w:t>. Jakarta : Prenadamedia Group.</w:t>
      </w:r>
    </w:p>
    <w:p w:rsidR="007A0A80" w:rsidRPr="00EE1B57" w:rsidRDefault="007A0A80" w:rsidP="007A0A80">
      <w:pPr>
        <w:ind w:left="709" w:hanging="709"/>
        <w:jc w:val="both"/>
        <w:rPr>
          <w:sz w:val="16"/>
        </w:rPr>
      </w:pPr>
    </w:p>
    <w:p w:rsidR="007A0A80" w:rsidRPr="00243D45" w:rsidRDefault="007A0A80" w:rsidP="007A0A80">
      <w:pPr>
        <w:ind w:left="709" w:hanging="709"/>
        <w:jc w:val="both"/>
        <w:rPr>
          <w:lang w:val="id-ID"/>
        </w:rPr>
      </w:pPr>
      <w:r w:rsidRPr="00243D45">
        <w:rPr>
          <w:u w:val="single"/>
          <w:lang w:val="id-ID"/>
        </w:rPr>
        <w:tab/>
      </w:r>
      <w:r w:rsidRPr="00243D45">
        <w:rPr>
          <w:lang w:val="id-ID"/>
        </w:rPr>
        <w:t>.</w:t>
      </w:r>
      <w:r w:rsidRPr="00243D45">
        <w:t>20</w:t>
      </w:r>
      <w:r w:rsidRPr="00243D45">
        <w:rPr>
          <w:lang w:val="id-ID"/>
        </w:rPr>
        <w:t>10</w:t>
      </w:r>
      <w:r w:rsidRPr="00243D45">
        <w:rPr>
          <w:bCs/>
          <w:i/>
        </w:rPr>
        <w:t>Metodologi Penelitian Kesehatan</w:t>
      </w:r>
      <w:r w:rsidRPr="00243D45">
        <w:t>, Edisi Revisi Rineke Cipta Jakarta</w:t>
      </w:r>
    </w:p>
    <w:p w:rsidR="007A0A80" w:rsidRPr="00243D45" w:rsidRDefault="007A0A80" w:rsidP="007A0A80">
      <w:pPr>
        <w:ind w:left="709" w:hanging="709"/>
        <w:jc w:val="both"/>
      </w:pPr>
    </w:p>
    <w:p w:rsidR="007A0A80" w:rsidRPr="00243D45" w:rsidRDefault="007A0A80" w:rsidP="007A0A80">
      <w:pPr>
        <w:ind w:left="993" w:hanging="993"/>
        <w:jc w:val="both"/>
        <w:rPr>
          <w:lang w:val="id-ID"/>
        </w:rPr>
      </w:pPr>
      <w:r w:rsidRPr="001C17DB">
        <w:rPr>
          <w:u w:val="single"/>
        </w:rPr>
        <w:t xml:space="preserve">           </w:t>
      </w:r>
      <w:r w:rsidRPr="00243D45">
        <w:rPr>
          <w:lang w:val="id-ID"/>
        </w:rPr>
        <w:t xml:space="preserve">.2012 – cetakan ke – 3. </w:t>
      </w:r>
      <w:r w:rsidRPr="00243D45">
        <w:rPr>
          <w:i/>
          <w:lang w:val="id-ID"/>
        </w:rPr>
        <w:t>Manajemen Keperawatan : Aplika Dalam Praktik Keperawatan Profesional.</w:t>
      </w:r>
      <w:r w:rsidRPr="00243D45">
        <w:rPr>
          <w:lang w:val="id-ID"/>
        </w:rPr>
        <w:t xml:space="preserve"> Jakarta : Salemba Medika.</w:t>
      </w:r>
    </w:p>
    <w:p w:rsidR="007A0A80" w:rsidRPr="00243D45" w:rsidRDefault="007A0A80" w:rsidP="007A0A80">
      <w:pPr>
        <w:ind w:left="993" w:hanging="993"/>
        <w:jc w:val="both"/>
        <w:rPr>
          <w:lang w:val="id-ID"/>
        </w:rPr>
      </w:pPr>
    </w:p>
    <w:p w:rsidR="007A0A80" w:rsidRPr="00243D45" w:rsidRDefault="007A0A80" w:rsidP="007A0A80">
      <w:pPr>
        <w:autoSpaceDE w:val="0"/>
        <w:autoSpaceDN w:val="0"/>
        <w:adjustRightInd w:val="0"/>
        <w:jc w:val="both"/>
        <w:rPr>
          <w:lang w:val="id-ID"/>
        </w:rPr>
      </w:pPr>
    </w:p>
    <w:p w:rsidR="007A0A80" w:rsidRPr="00243D45" w:rsidRDefault="007A0A80" w:rsidP="007A0A80">
      <w:pPr>
        <w:jc w:val="both"/>
        <w:rPr>
          <w:i/>
        </w:rPr>
      </w:pPr>
    </w:p>
    <w:p w:rsidR="007A0A80" w:rsidRPr="00243D45" w:rsidRDefault="007A0A80" w:rsidP="007A0A80">
      <w:pPr>
        <w:jc w:val="both"/>
      </w:pPr>
    </w:p>
    <w:p w:rsidR="007A0A80" w:rsidRPr="00243D45" w:rsidRDefault="007A0A80" w:rsidP="007A0A80">
      <w:pPr>
        <w:jc w:val="both"/>
      </w:pPr>
    </w:p>
    <w:p w:rsidR="007A0A80" w:rsidRDefault="007A0A80" w:rsidP="007A0A80">
      <w:pPr>
        <w:jc w:val="both"/>
      </w:pPr>
    </w:p>
    <w:p w:rsidR="007A0A80" w:rsidRDefault="007A0A80" w:rsidP="007A0A80">
      <w:pPr>
        <w:jc w:val="both"/>
      </w:pPr>
    </w:p>
    <w:p w:rsidR="007A0A80" w:rsidRDefault="007A0A80" w:rsidP="007A0A80">
      <w:pPr>
        <w:jc w:val="both"/>
      </w:pPr>
    </w:p>
    <w:p w:rsidR="007A0A80" w:rsidRDefault="007A0A80" w:rsidP="007A0A80">
      <w:pPr>
        <w:jc w:val="both"/>
      </w:pPr>
    </w:p>
    <w:p w:rsidR="007A0A80" w:rsidRDefault="007A0A80" w:rsidP="007A0A80">
      <w:pPr>
        <w:jc w:val="both"/>
      </w:pPr>
    </w:p>
    <w:p w:rsidR="007A0A80" w:rsidRDefault="007A0A80" w:rsidP="007A0A80">
      <w:pPr>
        <w:jc w:val="both"/>
      </w:pPr>
    </w:p>
    <w:p w:rsidR="007A0A80" w:rsidRDefault="007A0A80" w:rsidP="007A0A80">
      <w:pPr>
        <w:jc w:val="both"/>
      </w:pPr>
    </w:p>
    <w:p w:rsidR="007A0A80" w:rsidRDefault="007A0A80" w:rsidP="007A0A80">
      <w:pPr>
        <w:jc w:val="both"/>
      </w:pPr>
    </w:p>
    <w:p w:rsidR="007A0A80" w:rsidRDefault="007A0A80" w:rsidP="007A0A80">
      <w:pPr>
        <w:jc w:val="both"/>
      </w:pPr>
    </w:p>
    <w:p w:rsidR="007A0A80" w:rsidRDefault="007A0A80" w:rsidP="007A0A80">
      <w:pPr>
        <w:jc w:val="both"/>
      </w:pPr>
    </w:p>
    <w:p w:rsidR="007A0A80" w:rsidRDefault="007A0A80" w:rsidP="007A0A80">
      <w:pPr>
        <w:jc w:val="both"/>
      </w:pPr>
    </w:p>
    <w:p w:rsidR="007A0A80" w:rsidRDefault="007A0A80" w:rsidP="007A0A80">
      <w:pPr>
        <w:jc w:val="both"/>
      </w:pPr>
    </w:p>
    <w:p w:rsidR="007A0A80" w:rsidRDefault="007A0A80" w:rsidP="007A0A80">
      <w:pPr>
        <w:jc w:val="both"/>
      </w:pPr>
    </w:p>
    <w:p w:rsidR="007A0A80" w:rsidRDefault="007A0A80" w:rsidP="007A0A80">
      <w:pPr>
        <w:jc w:val="both"/>
      </w:pPr>
    </w:p>
    <w:p w:rsidR="007A0A80" w:rsidRDefault="007A0A80" w:rsidP="007A0A80">
      <w:pPr>
        <w:jc w:val="both"/>
      </w:pPr>
    </w:p>
    <w:p w:rsidR="007A0A80" w:rsidRPr="00243D45" w:rsidRDefault="007A0A80" w:rsidP="007A0A80">
      <w:pPr>
        <w:jc w:val="both"/>
      </w:pPr>
    </w:p>
    <w:p w:rsidR="007A0A80" w:rsidRPr="00243D45" w:rsidRDefault="007A0A80" w:rsidP="007A0A80">
      <w:pPr>
        <w:jc w:val="both"/>
      </w:pPr>
    </w:p>
    <w:p w:rsidR="007A0A80" w:rsidRPr="00243D45" w:rsidRDefault="007A0A80" w:rsidP="007A0A80">
      <w:pPr>
        <w:spacing w:line="480" w:lineRule="auto"/>
        <w:rPr>
          <w:lang w:val="id-ID"/>
        </w:rPr>
      </w:pPr>
    </w:p>
    <w:p w:rsidR="00B242AF" w:rsidRPr="001F5172" w:rsidRDefault="00B242AF" w:rsidP="00B242AF">
      <w:pPr>
        <w:ind w:left="567" w:hanging="567"/>
        <w:jc w:val="both"/>
      </w:pPr>
    </w:p>
    <w:p w:rsidR="00B242AF" w:rsidRDefault="00B242AF" w:rsidP="00B242AF">
      <w:pPr>
        <w:ind w:left="567" w:hanging="567"/>
        <w:jc w:val="both"/>
      </w:pPr>
    </w:p>
    <w:p w:rsidR="007A0A80" w:rsidRDefault="007A0A80" w:rsidP="00B242AF">
      <w:pPr>
        <w:ind w:left="567" w:hanging="567"/>
        <w:jc w:val="both"/>
      </w:pPr>
    </w:p>
    <w:p w:rsidR="007A0A80" w:rsidRDefault="007A0A80" w:rsidP="00B242AF">
      <w:pPr>
        <w:ind w:left="567" w:hanging="567"/>
        <w:jc w:val="both"/>
      </w:pPr>
    </w:p>
    <w:p w:rsidR="007A0A80" w:rsidRDefault="007A0A80" w:rsidP="00B242AF">
      <w:pPr>
        <w:ind w:left="567" w:hanging="567"/>
        <w:jc w:val="both"/>
      </w:pPr>
    </w:p>
    <w:p w:rsidR="007A0A80" w:rsidRDefault="007A0A80" w:rsidP="00B242AF">
      <w:pPr>
        <w:ind w:left="567" w:hanging="567"/>
        <w:jc w:val="both"/>
      </w:pPr>
    </w:p>
    <w:p w:rsidR="007A0A80" w:rsidRDefault="007A0A80" w:rsidP="00B242AF">
      <w:pPr>
        <w:ind w:left="567" w:hanging="567"/>
        <w:jc w:val="both"/>
      </w:pPr>
    </w:p>
    <w:p w:rsidR="007A0A80" w:rsidRDefault="007A0A80" w:rsidP="00B242AF">
      <w:pPr>
        <w:ind w:left="567" w:hanging="567"/>
        <w:jc w:val="both"/>
      </w:pPr>
    </w:p>
    <w:p w:rsidR="007A0A80" w:rsidRDefault="007A0A80" w:rsidP="00B242AF">
      <w:pPr>
        <w:ind w:left="567" w:hanging="567"/>
        <w:jc w:val="both"/>
      </w:pPr>
    </w:p>
    <w:p w:rsidR="007A0A80" w:rsidRDefault="007A0A80" w:rsidP="00B242AF">
      <w:pPr>
        <w:ind w:left="567" w:hanging="567"/>
        <w:jc w:val="both"/>
      </w:pPr>
    </w:p>
    <w:p w:rsidR="007A0A80" w:rsidRDefault="007A0A80" w:rsidP="00B242AF">
      <w:pPr>
        <w:ind w:left="567" w:hanging="567"/>
        <w:jc w:val="both"/>
      </w:pPr>
    </w:p>
    <w:p w:rsidR="007A0A80" w:rsidRDefault="007A0A80" w:rsidP="00B242AF">
      <w:pPr>
        <w:ind w:left="567" w:hanging="567"/>
        <w:jc w:val="both"/>
      </w:pPr>
    </w:p>
    <w:p w:rsidR="007A0A80" w:rsidRDefault="007A0A80" w:rsidP="00B242AF">
      <w:pPr>
        <w:ind w:left="567" w:hanging="567"/>
        <w:jc w:val="both"/>
      </w:pPr>
    </w:p>
    <w:p w:rsidR="007A0A80" w:rsidRDefault="007A0A80" w:rsidP="00B242AF">
      <w:pPr>
        <w:ind w:left="567" w:hanging="567"/>
        <w:jc w:val="both"/>
      </w:pPr>
    </w:p>
    <w:p w:rsidR="007A0A80" w:rsidRDefault="007A0A80" w:rsidP="00B242AF">
      <w:pPr>
        <w:ind w:left="567" w:hanging="567"/>
        <w:jc w:val="both"/>
      </w:pPr>
    </w:p>
    <w:p w:rsidR="00EE1B57" w:rsidRDefault="00EE1B57" w:rsidP="00B242AF">
      <w:pPr>
        <w:ind w:left="567" w:hanging="567"/>
        <w:jc w:val="both"/>
      </w:pPr>
    </w:p>
    <w:p w:rsidR="00EE1B57" w:rsidRDefault="00EE1B57" w:rsidP="00B242AF">
      <w:pPr>
        <w:ind w:left="567" w:hanging="567"/>
        <w:jc w:val="both"/>
      </w:pPr>
    </w:p>
    <w:p w:rsidR="00EE1B57" w:rsidRDefault="00EE1B57" w:rsidP="00B242AF">
      <w:pPr>
        <w:ind w:left="567" w:hanging="567"/>
        <w:jc w:val="both"/>
      </w:pPr>
    </w:p>
    <w:p w:rsidR="007A0A80" w:rsidRDefault="007A0A80" w:rsidP="00B242AF">
      <w:pPr>
        <w:ind w:left="567" w:hanging="567"/>
        <w:jc w:val="both"/>
      </w:pPr>
    </w:p>
    <w:p w:rsidR="007A0A80" w:rsidRDefault="007A0A80" w:rsidP="00B242AF">
      <w:pPr>
        <w:ind w:left="567" w:hanging="567"/>
        <w:jc w:val="both"/>
      </w:pPr>
    </w:p>
    <w:p w:rsidR="007A0A80" w:rsidRDefault="007A0A80" w:rsidP="00B242AF">
      <w:pPr>
        <w:ind w:left="567" w:hanging="567"/>
        <w:jc w:val="both"/>
        <w:sectPr w:rsidR="007A0A80" w:rsidSect="00363E6F">
          <w:pgSz w:w="12240" w:h="15840"/>
          <w:pgMar w:top="1440" w:right="1041" w:bottom="1440" w:left="1440" w:header="720" w:footer="720" w:gutter="0"/>
          <w:cols w:num="2" w:space="720"/>
          <w:docGrid w:linePitch="360"/>
        </w:sectPr>
      </w:pPr>
    </w:p>
    <w:p w:rsidR="00B242AF" w:rsidRDefault="00B242AF" w:rsidP="00B242AF">
      <w:pPr>
        <w:ind w:left="567" w:hanging="567"/>
        <w:jc w:val="both"/>
      </w:pPr>
    </w:p>
    <w:sectPr w:rsidR="00B242AF" w:rsidSect="00B242AF">
      <w:type w:val="continuous"/>
      <w:pgSz w:w="12240" w:h="15840"/>
      <w:pgMar w:top="1440" w:right="1041"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F25BA"/>
    <w:multiLevelType w:val="hybridMultilevel"/>
    <w:tmpl w:val="3CAC0728"/>
    <w:lvl w:ilvl="0" w:tplc="0421000F">
      <w:start w:val="1"/>
      <w:numFmt w:val="decimal"/>
      <w:lvlText w:val="%1."/>
      <w:lvlJc w:val="left"/>
      <w:pPr>
        <w:ind w:left="720"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1">
    <w:nsid w:val="04FE37AE"/>
    <w:multiLevelType w:val="hybridMultilevel"/>
    <w:tmpl w:val="AB60F9C2"/>
    <w:lvl w:ilvl="0" w:tplc="5024FFF2">
      <w:start w:val="1"/>
      <w:numFmt w:val="decimal"/>
      <w:lvlText w:val="%1."/>
      <w:lvlJc w:val="left"/>
      <w:pPr>
        <w:ind w:left="720" w:hanging="360"/>
      </w:pPr>
      <w:rPr>
        <w:rFonts w:ascii="Times New Roman" w:eastAsiaTheme="minorHAnsi" w:hAnsi="Times New Roman" w:cstheme="minorBidi"/>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50A77CA"/>
    <w:multiLevelType w:val="hybridMultilevel"/>
    <w:tmpl w:val="03A06A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23123C"/>
    <w:multiLevelType w:val="hybridMultilevel"/>
    <w:tmpl w:val="D74E5A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4E1BF2"/>
    <w:multiLevelType w:val="hybridMultilevel"/>
    <w:tmpl w:val="0382F8A4"/>
    <w:lvl w:ilvl="0" w:tplc="04210011">
      <w:start w:val="1"/>
      <w:numFmt w:val="decimal"/>
      <w:lvlText w:val="%1)"/>
      <w:lvlJc w:val="left"/>
      <w:pPr>
        <w:ind w:left="720" w:hanging="360"/>
      </w:pPr>
    </w:lvl>
    <w:lvl w:ilvl="1" w:tplc="A36001D8">
      <w:start w:val="1"/>
      <w:numFmt w:val="lowerLetter"/>
      <w:lvlText w:val="%2."/>
      <w:lvlJc w:val="left"/>
      <w:pPr>
        <w:ind w:left="1440" w:hanging="360"/>
      </w:pPr>
      <w:rPr>
        <w:rFonts w:hint="default"/>
      </w:rPr>
    </w:lvl>
    <w:lvl w:ilvl="2" w:tplc="BDEED588">
      <w:start w:val="1"/>
      <w:numFmt w:val="decimal"/>
      <w:lvlText w:val="%3"/>
      <w:lvlJc w:val="left"/>
      <w:pPr>
        <w:ind w:left="2340" w:hanging="360"/>
      </w:pPr>
      <w:rPr>
        <w:rFonts w:hint="default"/>
      </w:rPr>
    </w:lvl>
    <w:lvl w:ilvl="3" w:tplc="FD30A54A">
      <w:start w:val="1"/>
      <w:numFmt w:val="upperLetter"/>
      <w:lvlText w:val="%4."/>
      <w:lvlJc w:val="left"/>
      <w:pPr>
        <w:ind w:left="2880" w:hanging="360"/>
      </w:pPr>
      <w:rPr>
        <w:rFonts w:hint="default"/>
      </w:rPr>
    </w:lvl>
    <w:lvl w:ilvl="4" w:tplc="3EC8FEA8">
      <w:start w:val="1"/>
      <w:numFmt w:val="decimal"/>
      <w:lvlText w:val="%5."/>
      <w:lvlJc w:val="left"/>
      <w:pPr>
        <w:ind w:left="3600" w:hanging="360"/>
      </w:pPr>
      <w:rPr>
        <w:rFonts w:ascii="Times New Roman" w:hAnsi="Times New Roman" w:cs="Times New Roman" w:hint="default"/>
        <w:b/>
        <w:sz w:val="24"/>
      </w:r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173B6F9C"/>
    <w:multiLevelType w:val="hybridMultilevel"/>
    <w:tmpl w:val="06820F26"/>
    <w:lvl w:ilvl="0" w:tplc="0421000F">
      <w:start w:val="1"/>
      <w:numFmt w:val="decimal"/>
      <w:lvlText w:val="%1."/>
      <w:lvlJc w:val="left"/>
      <w:pPr>
        <w:ind w:left="720"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6">
    <w:nsid w:val="24906083"/>
    <w:multiLevelType w:val="hybridMultilevel"/>
    <w:tmpl w:val="5310FE14"/>
    <w:lvl w:ilvl="0" w:tplc="04210011">
      <w:start w:val="1"/>
      <w:numFmt w:val="decimal"/>
      <w:lvlText w:val="%1)"/>
      <w:lvlJc w:val="left"/>
      <w:pPr>
        <w:ind w:left="720" w:hanging="360"/>
      </w:pPr>
    </w:lvl>
    <w:lvl w:ilvl="1" w:tplc="04210011">
      <w:start w:val="1"/>
      <w:numFmt w:val="decimal"/>
      <w:lvlText w:val="%2)"/>
      <w:lvlJc w:val="left"/>
      <w:pPr>
        <w:ind w:left="1440" w:hanging="360"/>
      </w:pPr>
    </w:lvl>
    <w:lvl w:ilvl="2" w:tplc="F46EAD22">
      <w:start w:val="1"/>
      <w:numFmt w:val="lowerLetter"/>
      <w:lvlText w:val="%3."/>
      <w:lvlJc w:val="left"/>
      <w:pPr>
        <w:ind w:left="2340" w:hanging="360"/>
      </w:pPr>
      <w:rPr>
        <w:rFonts w:hint="default"/>
      </w:rPr>
    </w:lvl>
    <w:lvl w:ilvl="3" w:tplc="46EE7A30">
      <w:start w:val="1"/>
      <w:numFmt w:val="upperLetter"/>
      <w:lvlText w:val="%4."/>
      <w:lvlJc w:val="left"/>
      <w:pPr>
        <w:ind w:left="2880" w:hanging="360"/>
      </w:pPr>
      <w:rPr>
        <w:rFonts w:hint="default"/>
      </w:rPr>
    </w:lvl>
    <w:lvl w:ilvl="4" w:tplc="123CE4C0">
      <w:start w:val="1"/>
      <w:numFmt w:val="lowerLetter"/>
      <w:lvlText w:val="%5)"/>
      <w:lvlJc w:val="left"/>
      <w:pPr>
        <w:ind w:left="3600" w:hanging="360"/>
      </w:pPr>
      <w:rPr>
        <w:rFonts w:hint="default"/>
      </w:r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2B6632DD"/>
    <w:multiLevelType w:val="hybridMultilevel"/>
    <w:tmpl w:val="84D43B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D6709FE"/>
    <w:multiLevelType w:val="hybridMultilevel"/>
    <w:tmpl w:val="2E0270F6"/>
    <w:lvl w:ilvl="0" w:tplc="4C3E3E1C">
      <w:start w:val="1"/>
      <w:numFmt w:val="decimal"/>
      <w:lvlText w:val="%1."/>
      <w:lvlJc w:val="left"/>
      <w:pPr>
        <w:tabs>
          <w:tab w:val="num" w:pos="1980"/>
        </w:tabs>
        <w:ind w:left="1980" w:hanging="360"/>
      </w:pPr>
      <w:rPr>
        <w:rFonts w:hint="default"/>
      </w:rPr>
    </w:lvl>
    <w:lvl w:ilvl="1" w:tplc="08090019" w:tentative="1">
      <w:start w:val="1"/>
      <w:numFmt w:val="lowerLetter"/>
      <w:lvlText w:val="%2."/>
      <w:lvlJc w:val="left"/>
      <w:pPr>
        <w:tabs>
          <w:tab w:val="num" w:pos="1980"/>
        </w:tabs>
        <w:ind w:left="1980" w:hanging="360"/>
      </w:pPr>
    </w:lvl>
    <w:lvl w:ilvl="2" w:tplc="0809001B" w:tentative="1">
      <w:start w:val="1"/>
      <w:numFmt w:val="lowerRoman"/>
      <w:lvlText w:val="%3."/>
      <w:lvlJc w:val="right"/>
      <w:pPr>
        <w:tabs>
          <w:tab w:val="num" w:pos="2700"/>
        </w:tabs>
        <w:ind w:left="2700" w:hanging="180"/>
      </w:pPr>
    </w:lvl>
    <w:lvl w:ilvl="3" w:tplc="0809000F" w:tentative="1">
      <w:start w:val="1"/>
      <w:numFmt w:val="decimal"/>
      <w:lvlText w:val="%4."/>
      <w:lvlJc w:val="left"/>
      <w:pPr>
        <w:tabs>
          <w:tab w:val="num" w:pos="3420"/>
        </w:tabs>
        <w:ind w:left="3420" w:hanging="360"/>
      </w:pPr>
    </w:lvl>
    <w:lvl w:ilvl="4" w:tplc="08090019" w:tentative="1">
      <w:start w:val="1"/>
      <w:numFmt w:val="lowerLetter"/>
      <w:lvlText w:val="%5."/>
      <w:lvlJc w:val="left"/>
      <w:pPr>
        <w:tabs>
          <w:tab w:val="num" w:pos="4140"/>
        </w:tabs>
        <w:ind w:left="4140" w:hanging="360"/>
      </w:pPr>
    </w:lvl>
    <w:lvl w:ilvl="5" w:tplc="0809001B" w:tentative="1">
      <w:start w:val="1"/>
      <w:numFmt w:val="lowerRoman"/>
      <w:lvlText w:val="%6."/>
      <w:lvlJc w:val="right"/>
      <w:pPr>
        <w:tabs>
          <w:tab w:val="num" w:pos="4860"/>
        </w:tabs>
        <w:ind w:left="4860" w:hanging="180"/>
      </w:pPr>
    </w:lvl>
    <w:lvl w:ilvl="6" w:tplc="0809000F" w:tentative="1">
      <w:start w:val="1"/>
      <w:numFmt w:val="decimal"/>
      <w:lvlText w:val="%7."/>
      <w:lvlJc w:val="left"/>
      <w:pPr>
        <w:tabs>
          <w:tab w:val="num" w:pos="5580"/>
        </w:tabs>
        <w:ind w:left="5580" w:hanging="360"/>
      </w:pPr>
    </w:lvl>
    <w:lvl w:ilvl="7" w:tplc="08090019" w:tentative="1">
      <w:start w:val="1"/>
      <w:numFmt w:val="lowerLetter"/>
      <w:lvlText w:val="%8."/>
      <w:lvlJc w:val="left"/>
      <w:pPr>
        <w:tabs>
          <w:tab w:val="num" w:pos="6300"/>
        </w:tabs>
        <w:ind w:left="6300" w:hanging="360"/>
      </w:pPr>
    </w:lvl>
    <w:lvl w:ilvl="8" w:tplc="0809001B" w:tentative="1">
      <w:start w:val="1"/>
      <w:numFmt w:val="lowerRoman"/>
      <w:lvlText w:val="%9."/>
      <w:lvlJc w:val="right"/>
      <w:pPr>
        <w:tabs>
          <w:tab w:val="num" w:pos="7020"/>
        </w:tabs>
        <w:ind w:left="7020" w:hanging="180"/>
      </w:pPr>
    </w:lvl>
  </w:abstractNum>
  <w:abstractNum w:abstractNumId="9">
    <w:nsid w:val="2EF2431F"/>
    <w:multiLevelType w:val="hybridMultilevel"/>
    <w:tmpl w:val="8FA8C51E"/>
    <w:lvl w:ilvl="0" w:tplc="E0943908">
      <w:start w:val="1"/>
      <w:numFmt w:val="lowerLetter"/>
      <w:lvlText w:val="%1."/>
      <w:lvlJc w:val="left"/>
      <w:pPr>
        <w:tabs>
          <w:tab w:val="num" w:pos="720"/>
        </w:tabs>
        <w:ind w:left="720" w:hanging="360"/>
      </w:pPr>
      <w:rPr>
        <w:rFonts w:ascii="Times New Roman" w:eastAsiaTheme="minorHAnsi" w:hAnsi="Times New Roman" w:cstheme="minorBidi"/>
      </w:rPr>
    </w:lvl>
    <w:lvl w:ilvl="1" w:tplc="8326AEAE">
      <w:start w:val="1"/>
      <w:numFmt w:val="decimal"/>
      <w:lvlText w:val="%2)"/>
      <w:lvlJc w:val="left"/>
      <w:pPr>
        <w:ind w:left="1440" w:hanging="360"/>
      </w:pPr>
      <w:rPr>
        <w:rFonts w:hint="default"/>
      </w:rPr>
    </w:lvl>
    <w:lvl w:ilvl="2" w:tplc="9FECB3F2" w:tentative="1">
      <w:start w:val="1"/>
      <w:numFmt w:val="decimal"/>
      <w:lvlText w:val="%3."/>
      <w:lvlJc w:val="left"/>
      <w:pPr>
        <w:tabs>
          <w:tab w:val="num" w:pos="2160"/>
        </w:tabs>
        <w:ind w:left="2160" w:hanging="360"/>
      </w:pPr>
    </w:lvl>
    <w:lvl w:ilvl="3" w:tplc="DE3E7B46" w:tentative="1">
      <w:start w:val="1"/>
      <w:numFmt w:val="decimal"/>
      <w:lvlText w:val="%4."/>
      <w:lvlJc w:val="left"/>
      <w:pPr>
        <w:tabs>
          <w:tab w:val="num" w:pos="2880"/>
        </w:tabs>
        <w:ind w:left="2880" w:hanging="360"/>
      </w:pPr>
    </w:lvl>
    <w:lvl w:ilvl="4" w:tplc="B1A81D5E" w:tentative="1">
      <w:start w:val="1"/>
      <w:numFmt w:val="decimal"/>
      <w:lvlText w:val="%5."/>
      <w:lvlJc w:val="left"/>
      <w:pPr>
        <w:tabs>
          <w:tab w:val="num" w:pos="3600"/>
        </w:tabs>
        <w:ind w:left="3600" w:hanging="360"/>
      </w:pPr>
    </w:lvl>
    <w:lvl w:ilvl="5" w:tplc="FD846AA8" w:tentative="1">
      <w:start w:val="1"/>
      <w:numFmt w:val="decimal"/>
      <w:lvlText w:val="%6."/>
      <w:lvlJc w:val="left"/>
      <w:pPr>
        <w:tabs>
          <w:tab w:val="num" w:pos="4320"/>
        </w:tabs>
        <w:ind w:left="4320" w:hanging="360"/>
      </w:pPr>
    </w:lvl>
    <w:lvl w:ilvl="6" w:tplc="28128AD6" w:tentative="1">
      <w:start w:val="1"/>
      <w:numFmt w:val="decimal"/>
      <w:lvlText w:val="%7."/>
      <w:lvlJc w:val="left"/>
      <w:pPr>
        <w:tabs>
          <w:tab w:val="num" w:pos="5040"/>
        </w:tabs>
        <w:ind w:left="5040" w:hanging="360"/>
      </w:pPr>
    </w:lvl>
    <w:lvl w:ilvl="7" w:tplc="C590C7C0" w:tentative="1">
      <w:start w:val="1"/>
      <w:numFmt w:val="decimal"/>
      <w:lvlText w:val="%8."/>
      <w:lvlJc w:val="left"/>
      <w:pPr>
        <w:tabs>
          <w:tab w:val="num" w:pos="5760"/>
        </w:tabs>
        <w:ind w:left="5760" w:hanging="360"/>
      </w:pPr>
    </w:lvl>
    <w:lvl w:ilvl="8" w:tplc="A6080166" w:tentative="1">
      <w:start w:val="1"/>
      <w:numFmt w:val="decimal"/>
      <w:lvlText w:val="%9."/>
      <w:lvlJc w:val="left"/>
      <w:pPr>
        <w:tabs>
          <w:tab w:val="num" w:pos="6480"/>
        </w:tabs>
        <w:ind w:left="6480" w:hanging="360"/>
      </w:pPr>
    </w:lvl>
  </w:abstractNum>
  <w:abstractNum w:abstractNumId="10">
    <w:nsid w:val="3A3C411E"/>
    <w:multiLevelType w:val="hybridMultilevel"/>
    <w:tmpl w:val="65F86A96"/>
    <w:lvl w:ilvl="0" w:tplc="04210019">
      <w:start w:val="1"/>
      <w:numFmt w:val="lowerLetter"/>
      <w:lvlText w:val="%1."/>
      <w:lvlJc w:val="left"/>
      <w:pPr>
        <w:ind w:left="720"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11">
    <w:nsid w:val="437F1EBB"/>
    <w:multiLevelType w:val="hybridMultilevel"/>
    <w:tmpl w:val="3E3CD40E"/>
    <w:lvl w:ilvl="0" w:tplc="CC0C63AC">
      <w:start w:val="1"/>
      <w:numFmt w:val="decimal"/>
      <w:lvlText w:val="%1."/>
      <w:lvlJc w:val="left"/>
      <w:pPr>
        <w:ind w:left="720" w:hanging="360"/>
      </w:pPr>
      <w:rPr>
        <w:rFonts w:ascii="Times New Roman" w:hAnsi="Times New Roman" w:cs="Times New Roman" w:hint="default"/>
        <w:b/>
        <w:sz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4D307E29"/>
    <w:multiLevelType w:val="hybridMultilevel"/>
    <w:tmpl w:val="35B4B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D8B79E0"/>
    <w:multiLevelType w:val="hybridMultilevel"/>
    <w:tmpl w:val="F030E514"/>
    <w:lvl w:ilvl="0" w:tplc="04210011">
      <w:start w:val="1"/>
      <w:numFmt w:val="decimal"/>
      <w:lvlText w:val="%1)"/>
      <w:lvlJc w:val="left"/>
      <w:pPr>
        <w:ind w:left="720" w:hanging="360"/>
      </w:pPr>
    </w:lvl>
    <w:lvl w:ilvl="1" w:tplc="7C36ABDC">
      <w:start w:val="1"/>
      <w:numFmt w:val="decimal"/>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5F4361C2"/>
    <w:multiLevelType w:val="hybridMultilevel"/>
    <w:tmpl w:val="B4BAEF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07370C0"/>
    <w:multiLevelType w:val="hybridMultilevel"/>
    <w:tmpl w:val="BF6E9AA6"/>
    <w:lvl w:ilvl="0" w:tplc="04210015">
      <w:start w:val="1"/>
      <w:numFmt w:val="upperLetter"/>
      <w:lvlText w:val="%1."/>
      <w:lvlJc w:val="left"/>
      <w:pPr>
        <w:ind w:left="720" w:hanging="360"/>
      </w:pPr>
    </w:lvl>
    <w:lvl w:ilvl="1" w:tplc="40429868">
      <w:start w:val="1"/>
      <w:numFmt w:val="decimal"/>
      <w:lvlText w:val="%2."/>
      <w:lvlJc w:val="left"/>
      <w:pPr>
        <w:tabs>
          <w:tab w:val="num" w:pos="1440"/>
        </w:tabs>
        <w:ind w:left="1440" w:hanging="360"/>
      </w:pPr>
      <w:rPr>
        <w:i w:val="0"/>
      </w:r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16">
    <w:nsid w:val="6D040604"/>
    <w:multiLevelType w:val="hybridMultilevel"/>
    <w:tmpl w:val="04A6A5D0"/>
    <w:lvl w:ilvl="0" w:tplc="04090019">
      <w:start w:val="1"/>
      <w:numFmt w:val="lowerLetter"/>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ADE32D4">
      <w:start w:val="1"/>
      <w:numFmt w:val="lowerLetter"/>
      <w:lvlText w:val="%4."/>
      <w:lvlJc w:val="left"/>
      <w:pPr>
        <w:ind w:left="4680" w:hanging="360"/>
      </w:pPr>
      <w:rPr>
        <w:rFonts w:ascii="Times New Roman" w:eastAsiaTheme="minorHAnsi" w:hAnsi="Times New Roman" w:cstheme="minorBidi"/>
      </w:r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AB767CB2">
      <w:start w:val="1"/>
      <w:numFmt w:val="decimal"/>
      <w:lvlText w:val="%7."/>
      <w:lvlJc w:val="left"/>
      <w:pPr>
        <w:ind w:left="6840" w:hanging="360"/>
      </w:pPr>
      <w:rPr>
        <w:i w:val="0"/>
      </w:r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17">
    <w:nsid w:val="708607CC"/>
    <w:multiLevelType w:val="hybridMultilevel"/>
    <w:tmpl w:val="4A5C1BA0"/>
    <w:lvl w:ilvl="0" w:tplc="0421000F">
      <w:start w:val="1"/>
      <w:numFmt w:val="decimal"/>
      <w:lvlText w:val="%1."/>
      <w:lvlJc w:val="left"/>
      <w:pPr>
        <w:ind w:left="720"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18">
    <w:nsid w:val="76B71D37"/>
    <w:multiLevelType w:val="hybridMultilevel"/>
    <w:tmpl w:val="C33A1D80"/>
    <w:lvl w:ilvl="0" w:tplc="407C4D60">
      <w:start w:val="3"/>
      <w:numFmt w:val="decimal"/>
      <w:lvlText w:val="%1."/>
      <w:lvlJc w:val="left"/>
      <w:pPr>
        <w:ind w:left="720" w:hanging="360"/>
      </w:pPr>
      <w:rPr>
        <w:rFonts w:hint="default"/>
      </w:rPr>
    </w:lvl>
    <w:lvl w:ilvl="1" w:tplc="BB9CCAE4">
      <w:start w:val="1"/>
      <w:numFmt w:val="decimal"/>
      <w:lvlText w:val="%2)"/>
      <w:lvlJc w:val="left"/>
      <w:pPr>
        <w:ind w:left="1620" w:hanging="540"/>
      </w:pPr>
      <w:rPr>
        <w:rFonts w:hint="default"/>
        <w:b w:val="0"/>
      </w:rPr>
    </w:lvl>
    <w:lvl w:ilvl="2" w:tplc="59EA007E">
      <w:start w:val="1"/>
      <w:numFmt w:val="lowerLetter"/>
      <w:lvlText w:val="%3."/>
      <w:lvlJc w:val="left"/>
      <w:pPr>
        <w:ind w:left="2385" w:hanging="405"/>
      </w:pPr>
      <w:rPr>
        <w:rFonts w:hint="default"/>
        <w:b/>
      </w:rPr>
    </w:lvl>
    <w:lvl w:ilvl="3" w:tplc="DEFAB002">
      <w:start w:val="1"/>
      <w:numFmt w:val="decimal"/>
      <w:lvlText w:val="%4."/>
      <w:lvlJc w:val="left"/>
      <w:pPr>
        <w:ind w:left="2880" w:hanging="360"/>
      </w:pPr>
      <w:rPr>
        <w:rFonts w:ascii="Courier New" w:eastAsiaTheme="minorHAnsi" w:hAnsi="Courier New" w:cs="Courier New"/>
      </w:rPr>
    </w:lvl>
    <w:lvl w:ilvl="4" w:tplc="7D800A96">
      <w:start w:val="1"/>
      <w:numFmt w:val="lowerLetter"/>
      <w:lvlText w:val="%5."/>
      <w:lvlJc w:val="left"/>
      <w:pPr>
        <w:ind w:left="3600" w:hanging="360"/>
      </w:pPr>
      <w:rPr>
        <w:b/>
      </w:r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6374EFD4">
      <w:start w:val="1"/>
      <w:numFmt w:val="lowerLetter"/>
      <w:lvlText w:val="%8)"/>
      <w:lvlJc w:val="left"/>
      <w:pPr>
        <w:ind w:left="5760" w:hanging="360"/>
      </w:pPr>
      <w:rPr>
        <w:rFonts w:hint="default"/>
        <w:b w:val="0"/>
      </w:rPr>
    </w:lvl>
    <w:lvl w:ilvl="8" w:tplc="0B481BB4">
      <w:start w:val="1"/>
      <w:numFmt w:val="decimal"/>
      <w:lvlText w:val="(%9)"/>
      <w:lvlJc w:val="left"/>
      <w:pPr>
        <w:ind w:left="7020" w:hanging="720"/>
      </w:pPr>
      <w:rPr>
        <w:rFonts w:hint="default"/>
      </w:rPr>
    </w:lvl>
  </w:abstractNum>
  <w:abstractNum w:abstractNumId="19">
    <w:nsid w:val="776B1E31"/>
    <w:multiLevelType w:val="hybridMultilevel"/>
    <w:tmpl w:val="B8B6D6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F4124CA"/>
    <w:multiLevelType w:val="hybridMultilevel"/>
    <w:tmpl w:val="F8D6B396"/>
    <w:lvl w:ilvl="0" w:tplc="09B4A9F4">
      <w:start w:val="1"/>
      <w:numFmt w:val="decimal"/>
      <w:lvlText w:val="%1."/>
      <w:lvlJc w:val="left"/>
      <w:pPr>
        <w:ind w:left="3690" w:hanging="360"/>
      </w:pPr>
      <w:rPr>
        <w:rFonts w:ascii="Times New Roman" w:eastAsiaTheme="minorHAnsi" w:hAnsi="Times New Roman" w:cs="Times New Roman"/>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8"/>
  </w:num>
  <w:num w:numId="2">
    <w:abstractNumId w:val="12"/>
  </w:num>
  <w:num w:numId="3">
    <w:abstractNumId w:val="3"/>
  </w:num>
  <w:num w:numId="4">
    <w:abstractNumId w:val="2"/>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1"/>
  </w:num>
  <w:num w:numId="13">
    <w:abstractNumId w:val="13"/>
  </w:num>
  <w:num w:numId="14">
    <w:abstractNumId w:val="7"/>
  </w:num>
  <w:num w:numId="15">
    <w:abstractNumId w:val="19"/>
  </w:num>
  <w:num w:numId="16">
    <w:abstractNumId w:val="14"/>
  </w:num>
  <w:num w:numId="17">
    <w:abstractNumId w:val="11"/>
  </w:num>
  <w:num w:numId="18">
    <w:abstractNumId w:val="4"/>
  </w:num>
  <w:num w:numId="19">
    <w:abstractNumId w:val="18"/>
  </w:num>
  <w:num w:numId="20">
    <w:abstractNumId w:val="9"/>
  </w:num>
  <w:num w:numId="21">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B242AF"/>
    <w:rsid w:val="000E3D5B"/>
    <w:rsid w:val="0026360F"/>
    <w:rsid w:val="00363E6F"/>
    <w:rsid w:val="007A0A80"/>
    <w:rsid w:val="007E26B0"/>
    <w:rsid w:val="00991FAA"/>
    <w:rsid w:val="00A87034"/>
    <w:rsid w:val="00B002D8"/>
    <w:rsid w:val="00B242AF"/>
    <w:rsid w:val="00BC4978"/>
    <w:rsid w:val="00DB0776"/>
    <w:rsid w:val="00EE1B57"/>
    <w:rsid w:val="00F57E5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42A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UGEX'Z"/>
    <w:basedOn w:val="Normal"/>
    <w:link w:val="ListParagraphChar"/>
    <w:uiPriority w:val="34"/>
    <w:qFormat/>
    <w:rsid w:val="00B242AF"/>
    <w:pPr>
      <w:ind w:left="720"/>
      <w:contextualSpacing/>
    </w:pPr>
  </w:style>
  <w:style w:type="table" w:styleId="TableGrid">
    <w:name w:val="Table Grid"/>
    <w:basedOn w:val="TableNormal"/>
    <w:uiPriority w:val="59"/>
    <w:rsid w:val="00B242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UGEX'Z Char"/>
    <w:basedOn w:val="DefaultParagraphFont"/>
    <w:link w:val="ListParagraph"/>
    <w:uiPriority w:val="34"/>
    <w:locked/>
    <w:rsid w:val="00B242AF"/>
    <w:rPr>
      <w:rFonts w:ascii="Times New Roman" w:eastAsia="Times New Roman" w:hAnsi="Times New Roman" w:cs="Times New Roman"/>
      <w:sz w:val="24"/>
      <w:szCs w:val="24"/>
    </w:rPr>
  </w:style>
  <w:style w:type="character" w:customStyle="1" w:styleId="a">
    <w:name w:val="a"/>
    <w:basedOn w:val="DefaultParagraphFont"/>
    <w:rsid w:val="00B242AF"/>
  </w:style>
  <w:style w:type="paragraph" w:styleId="BalloonText">
    <w:name w:val="Balloon Text"/>
    <w:basedOn w:val="Normal"/>
    <w:link w:val="BalloonTextChar"/>
    <w:uiPriority w:val="99"/>
    <w:semiHidden/>
    <w:unhideWhenUsed/>
    <w:rsid w:val="00991FA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1FAA"/>
    <w:rPr>
      <w:rFonts w:ascii="Segoe UI" w:eastAsia="Times New Roman" w:hAnsi="Segoe UI" w:cs="Segoe UI"/>
      <w:sz w:val="18"/>
      <w:szCs w:val="18"/>
    </w:rPr>
  </w:style>
  <w:style w:type="paragraph" w:customStyle="1" w:styleId="Default">
    <w:name w:val="Default"/>
    <w:rsid w:val="00363E6F"/>
    <w:pPr>
      <w:autoSpaceDE w:val="0"/>
      <w:autoSpaceDN w:val="0"/>
      <w:adjustRightInd w:val="0"/>
      <w:spacing w:after="0" w:line="240" w:lineRule="auto"/>
    </w:pPr>
    <w:rPr>
      <w:rFonts w:ascii="Arial" w:eastAsia="Calibri" w:hAnsi="Arial" w:cs="Arial"/>
      <w:color w:val="000000"/>
      <w:sz w:val="24"/>
      <w:szCs w:val="24"/>
      <w:lang w:val="id-ID" w:eastAsia="id-ID"/>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3963</Words>
  <Characters>22592</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amrullah</dc:creator>
  <cp:lastModifiedBy>Didien</cp:lastModifiedBy>
  <cp:revision>2</cp:revision>
  <cp:lastPrinted>2019-08-27T04:23:00Z</cp:lastPrinted>
  <dcterms:created xsi:type="dcterms:W3CDTF">2019-08-27T04:23:00Z</dcterms:created>
  <dcterms:modified xsi:type="dcterms:W3CDTF">2019-08-27T04:23:00Z</dcterms:modified>
</cp:coreProperties>
</file>